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A3C59" w14:textId="77777777" w:rsidR="002A57D7" w:rsidRPr="002A57D7" w:rsidRDefault="002A57D7" w:rsidP="002A57D7">
      <w:r w:rsidRPr="002A57D7">
        <w:t>2.1 Attach Logic Model  </w:t>
      </w:r>
    </w:p>
    <w:p w14:paraId="576A0097" w14:textId="77777777" w:rsidR="002A57D7" w:rsidRPr="002A57D7" w:rsidRDefault="002A57D7" w:rsidP="002A57D7">
      <w:r w:rsidRPr="002A57D7">
        <w:t>Figure 2 </w:t>
      </w:r>
    </w:p>
    <w:p w14:paraId="18A58E07" w14:textId="77777777" w:rsidR="002A57D7" w:rsidRPr="002A57D7" w:rsidRDefault="002A57D7" w:rsidP="002A57D7">
      <w:r w:rsidRPr="002A57D7">
        <w:t>Implementing structures (e.g., the heart team approach), effective processes such as comprehensive, personalized risk assessment and treatment decisions based on clinical evidence paired with the individual patient’s risk factors and choice can lead to appropriate patient selection and use of PCI and decreased mortality and morbidity in the PCI patient population. The evidence to support this logic model is outlined in Section 2.2. </w:t>
      </w:r>
    </w:p>
    <w:p w14:paraId="098D4F58" w14:textId="2C82C3C7" w:rsidR="002B0B66" w:rsidRDefault="002A57D7" w:rsidP="002A57D7">
      <w:r w:rsidRPr="002A57D7">
        <w:drawing>
          <wp:inline distT="0" distB="0" distL="0" distR="0" wp14:anchorId="60819D3E" wp14:editId="42B4C8A9">
            <wp:extent cx="5943600" cy="2861310"/>
            <wp:effectExtent l="0" t="0" r="0" b="0"/>
            <wp:docPr id="2068923520" name="Picture 2" descr="Logic model including target population(patients under consideration for PCI), structures (implement heart ), processes (comprehensive assessment of patients clinical factors; risk identification using validation risk models; guideline driven treatment decisions), intermediate outcome (approp. patient selection and use of PCI), and outcome (imporve quality of care, decrease mortality and morbidity assciated with PCI).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ic model including target population(patients under consideration for PCI), structures (implement heart ), processes (comprehensive assessment of patients clinical factors; risk identification using validation risk models; guideline driven treatment decisions), intermediate outcome (approp. patient selection and use of PCI), and outcome (imporve quality of care, decrease mortality and morbidity assciated with PCI).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861310"/>
                    </a:xfrm>
                    <a:prstGeom prst="rect">
                      <a:avLst/>
                    </a:prstGeom>
                    <a:noFill/>
                    <a:ln>
                      <a:noFill/>
                    </a:ln>
                  </pic:spPr>
                </pic:pic>
              </a:graphicData>
            </a:graphic>
          </wp:inline>
        </w:drawing>
      </w:r>
      <w:r w:rsidRPr="002A57D7">
        <w:rPr>
          <w:b/>
          <w:bCs/>
        </w:rPr>
        <w:br/>
      </w:r>
    </w:p>
    <w:sectPr w:rsidR="002B0B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D7"/>
    <w:rsid w:val="00053EFD"/>
    <w:rsid w:val="002A57D7"/>
    <w:rsid w:val="002B0B66"/>
    <w:rsid w:val="00506191"/>
    <w:rsid w:val="00C4792F"/>
    <w:rsid w:val="00C66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8EFFA"/>
  <w15:chartTrackingRefBased/>
  <w15:docId w15:val="{524C0886-4D04-4A99-8D5C-1E994141A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7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57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57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57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57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57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7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7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7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7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57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57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57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57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57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7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7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7D7"/>
    <w:rPr>
      <w:rFonts w:eastAsiaTheme="majorEastAsia" w:cstheme="majorBidi"/>
      <w:color w:val="272727" w:themeColor="text1" w:themeTint="D8"/>
    </w:rPr>
  </w:style>
  <w:style w:type="paragraph" w:styleId="Title">
    <w:name w:val="Title"/>
    <w:basedOn w:val="Normal"/>
    <w:next w:val="Normal"/>
    <w:link w:val="TitleChar"/>
    <w:uiPriority w:val="10"/>
    <w:qFormat/>
    <w:rsid w:val="002A57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7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7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7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7D7"/>
    <w:pPr>
      <w:spacing w:before="160"/>
      <w:jc w:val="center"/>
    </w:pPr>
    <w:rPr>
      <w:i/>
      <w:iCs/>
      <w:color w:val="404040" w:themeColor="text1" w:themeTint="BF"/>
    </w:rPr>
  </w:style>
  <w:style w:type="character" w:customStyle="1" w:styleId="QuoteChar">
    <w:name w:val="Quote Char"/>
    <w:basedOn w:val="DefaultParagraphFont"/>
    <w:link w:val="Quote"/>
    <w:uiPriority w:val="29"/>
    <w:rsid w:val="002A57D7"/>
    <w:rPr>
      <w:i/>
      <w:iCs/>
      <w:color w:val="404040" w:themeColor="text1" w:themeTint="BF"/>
    </w:rPr>
  </w:style>
  <w:style w:type="paragraph" w:styleId="ListParagraph">
    <w:name w:val="List Paragraph"/>
    <w:basedOn w:val="Normal"/>
    <w:uiPriority w:val="34"/>
    <w:qFormat/>
    <w:rsid w:val="002A57D7"/>
    <w:pPr>
      <w:ind w:left="720"/>
      <w:contextualSpacing/>
    </w:pPr>
  </w:style>
  <w:style w:type="character" w:styleId="IntenseEmphasis">
    <w:name w:val="Intense Emphasis"/>
    <w:basedOn w:val="DefaultParagraphFont"/>
    <w:uiPriority w:val="21"/>
    <w:qFormat/>
    <w:rsid w:val="002A57D7"/>
    <w:rPr>
      <w:i/>
      <w:iCs/>
      <w:color w:val="2F5496" w:themeColor="accent1" w:themeShade="BF"/>
    </w:rPr>
  </w:style>
  <w:style w:type="paragraph" w:styleId="IntenseQuote">
    <w:name w:val="Intense Quote"/>
    <w:basedOn w:val="Normal"/>
    <w:next w:val="Normal"/>
    <w:link w:val="IntenseQuoteChar"/>
    <w:uiPriority w:val="30"/>
    <w:qFormat/>
    <w:rsid w:val="002A57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57D7"/>
    <w:rPr>
      <w:i/>
      <w:iCs/>
      <w:color w:val="2F5496" w:themeColor="accent1" w:themeShade="BF"/>
    </w:rPr>
  </w:style>
  <w:style w:type="character" w:styleId="IntenseReference">
    <w:name w:val="Intense Reference"/>
    <w:basedOn w:val="DefaultParagraphFont"/>
    <w:uiPriority w:val="32"/>
    <w:qFormat/>
    <w:rsid w:val="002A57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327520">
      <w:bodyDiv w:val="1"/>
      <w:marLeft w:val="0"/>
      <w:marRight w:val="0"/>
      <w:marTop w:val="0"/>
      <w:marBottom w:val="0"/>
      <w:divBdr>
        <w:top w:val="none" w:sz="0" w:space="0" w:color="auto"/>
        <w:left w:val="none" w:sz="0" w:space="0" w:color="auto"/>
        <w:bottom w:val="none" w:sz="0" w:space="0" w:color="auto"/>
        <w:right w:val="none" w:sz="0" w:space="0" w:color="auto"/>
      </w:divBdr>
      <w:divsChild>
        <w:div w:id="2105032929">
          <w:marLeft w:val="0"/>
          <w:marRight w:val="0"/>
          <w:marTop w:val="0"/>
          <w:marBottom w:val="0"/>
          <w:divBdr>
            <w:top w:val="none" w:sz="0" w:space="0" w:color="auto"/>
            <w:left w:val="none" w:sz="0" w:space="0" w:color="auto"/>
            <w:bottom w:val="none" w:sz="0" w:space="0" w:color="auto"/>
            <w:right w:val="none" w:sz="0" w:space="0" w:color="auto"/>
          </w:divBdr>
        </w:div>
        <w:div w:id="548733133">
          <w:marLeft w:val="0"/>
          <w:marRight w:val="0"/>
          <w:marTop w:val="0"/>
          <w:marBottom w:val="0"/>
          <w:divBdr>
            <w:top w:val="none" w:sz="0" w:space="0" w:color="auto"/>
            <w:left w:val="none" w:sz="0" w:space="0" w:color="auto"/>
            <w:bottom w:val="none" w:sz="0" w:space="0" w:color="auto"/>
            <w:right w:val="none" w:sz="0" w:space="0" w:color="auto"/>
          </w:divBdr>
        </w:div>
        <w:div w:id="874926876">
          <w:marLeft w:val="0"/>
          <w:marRight w:val="0"/>
          <w:marTop w:val="0"/>
          <w:marBottom w:val="0"/>
          <w:divBdr>
            <w:top w:val="none" w:sz="0" w:space="0" w:color="auto"/>
            <w:left w:val="none" w:sz="0" w:space="0" w:color="auto"/>
            <w:bottom w:val="none" w:sz="0" w:space="0" w:color="auto"/>
            <w:right w:val="none" w:sz="0" w:space="0" w:color="auto"/>
          </w:divBdr>
        </w:div>
      </w:divsChild>
    </w:div>
    <w:div w:id="549927220">
      <w:bodyDiv w:val="1"/>
      <w:marLeft w:val="0"/>
      <w:marRight w:val="0"/>
      <w:marTop w:val="0"/>
      <w:marBottom w:val="0"/>
      <w:divBdr>
        <w:top w:val="none" w:sz="0" w:space="0" w:color="auto"/>
        <w:left w:val="none" w:sz="0" w:space="0" w:color="auto"/>
        <w:bottom w:val="none" w:sz="0" w:space="0" w:color="auto"/>
        <w:right w:val="none" w:sz="0" w:space="0" w:color="auto"/>
      </w:divBdr>
      <w:divsChild>
        <w:div w:id="840925120">
          <w:marLeft w:val="0"/>
          <w:marRight w:val="0"/>
          <w:marTop w:val="0"/>
          <w:marBottom w:val="0"/>
          <w:divBdr>
            <w:top w:val="none" w:sz="0" w:space="0" w:color="auto"/>
            <w:left w:val="none" w:sz="0" w:space="0" w:color="auto"/>
            <w:bottom w:val="none" w:sz="0" w:space="0" w:color="auto"/>
            <w:right w:val="none" w:sz="0" w:space="0" w:color="auto"/>
          </w:divBdr>
        </w:div>
        <w:div w:id="269053082">
          <w:marLeft w:val="0"/>
          <w:marRight w:val="0"/>
          <w:marTop w:val="0"/>
          <w:marBottom w:val="0"/>
          <w:divBdr>
            <w:top w:val="none" w:sz="0" w:space="0" w:color="auto"/>
            <w:left w:val="none" w:sz="0" w:space="0" w:color="auto"/>
            <w:bottom w:val="none" w:sz="0" w:space="0" w:color="auto"/>
            <w:right w:val="none" w:sz="0" w:space="0" w:color="auto"/>
          </w:divBdr>
        </w:div>
        <w:div w:id="1703823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405</Characters>
  <Application>Microsoft Office Word</Application>
  <DocSecurity>0</DocSecurity>
  <Lines>3</Lines>
  <Paragraphs>1</Paragraphs>
  <ScaleCrop>false</ScaleCrop>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McCutcheon</dc:creator>
  <cp:keywords/>
  <dc:description/>
  <cp:lastModifiedBy>Mary McCutcheon</cp:lastModifiedBy>
  <cp:revision>1</cp:revision>
  <dcterms:created xsi:type="dcterms:W3CDTF">2024-11-12T14:35:00Z</dcterms:created>
  <dcterms:modified xsi:type="dcterms:W3CDTF">2024-11-12T14:36:00Z</dcterms:modified>
</cp:coreProperties>
</file>