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41478B">
            <w:rPr>
              <w:rStyle w:val="Style1"/>
            </w:rPr>
            <w:t>0495</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41478B">
            <w:rPr>
              <w:rStyle w:val="Style1"/>
            </w:rPr>
            <w:t>Median Time from Ed Arrival</w:t>
          </w:r>
          <w:r w:rsidR="00AA257B">
            <w:rPr>
              <w:rStyle w:val="Style1"/>
            </w:rPr>
            <w:t xml:space="preserve"> to ED Departure Time for Admitted </w:t>
          </w:r>
          <w:r w:rsidR="0041478B">
            <w:rPr>
              <w:rStyle w:val="Style1"/>
            </w:rPr>
            <w:t xml:space="preserve">ED </w:t>
          </w:r>
          <w:r w:rsidR="00AA257B">
            <w:rPr>
              <w:rStyle w:val="Style1"/>
            </w:rPr>
            <w:t>Patients</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1-15T00:00:00Z">
            <w:dateFormat w:val="M/d/yyyy"/>
            <w:lid w:val="en-US"/>
            <w:storeMappedDataAs w:val="dateTime"/>
            <w:calendar w:val="gregorian"/>
          </w:date>
        </w:sdtPr>
        <w:sdtEndPr>
          <w:rPr>
            <w:rStyle w:val="DefaultParagraphFont"/>
            <w:noProof/>
            <w:color w:val="auto"/>
            <w:u w:val="none"/>
          </w:rPr>
        </w:sdtEndPr>
        <w:sdtContent>
          <w:r w:rsidR="00CE256E">
            <w:rPr>
              <w:rStyle w:val="Style2"/>
            </w:rPr>
            <w:t>1/15/2014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D91519"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D91519"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D91519"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D91519"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AA257B">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981AB6">
            <w:rPr>
              <w:rStyle w:val="Style2"/>
              <w:rFonts w:cstheme="minorHAnsi"/>
            </w:rPr>
            <w:t>Throughput timing</w:t>
          </w:r>
        </w:sdtContent>
      </w:sdt>
    </w:p>
    <w:p w:rsidR="00496AF8" w:rsidRPr="003B1CC5" w:rsidRDefault="00D91519"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D91519" w:rsidP="00015986">
      <w:pPr>
        <w:ind w:left="432" w:hanging="432"/>
        <w:rPr>
          <w:bCs/>
        </w:rPr>
      </w:pPr>
      <w:sdt>
        <w:sdtPr>
          <w:rPr>
            <w:bCs/>
            <w:color w:val="0000FF"/>
          </w:rPr>
          <w:id w:val="1719405626"/>
          <w14:checkbox>
            <w14:checked w14:val="1"/>
            <w14:checkedState w14:val="2612" w14:font="MS Gothic"/>
            <w14:uncheckedState w14:val="2610" w14:font="MS Gothic"/>
          </w14:checkbox>
        </w:sdtPr>
        <w:sdtEndPr/>
        <w:sdtContent>
          <w:r w:rsidR="00AA257B">
            <w:rPr>
              <w:rFonts w:ascii="MS Gothic" w:eastAsia="MS Gothic" w:hAnsi="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dtPr>
        <w:sdtEndPr>
          <w:rPr>
            <w:rStyle w:val="DefaultParagraphFont"/>
            <w:rFonts w:cstheme="minorBidi"/>
            <w:bCs/>
            <w:color w:val="auto"/>
            <w:u w:val="none"/>
          </w:rPr>
        </w:sdtEndPr>
        <w:sdtContent>
          <w:r w:rsidR="00AA257B">
            <w:rPr>
              <w:rStyle w:val="Style2"/>
              <w:rFonts w:cstheme="minorHAnsi"/>
            </w:rPr>
            <w:t>Efficiency</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r w:rsidR="00981AB6">
        <w:rPr>
          <w:b/>
          <w:iCs/>
        </w:rPr>
        <w:t xml:space="preserve"> </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7C1887" w:rsidRPr="003B1CC5" w:rsidRDefault="002B06BD" w:rsidP="002E2177">
      <w:pPr>
        <w:ind w:left="0" w:firstLine="0"/>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r w:rsidR="00981AB6" w:rsidRPr="00847CF2">
        <w:rPr>
          <w:rFonts w:ascii="Arial" w:hAnsi="Arial" w:cs="Arial"/>
        </w:rPr>
        <w:t>Reducing the time patients remain in the emergency department (ED) can improve access to treatment and increase quality of care. Reducing this time potentially improves access to care specific to the patient condition and increases the capability to provide additional treatment.</w:t>
      </w: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D91519"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D91519"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D91519"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D91519"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CE256E">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r w:rsidR="00AA257B">
        <w:t xml:space="preserve"> This is considered an efficiency measure. </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D91519"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D91519"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Default="00500E69" w:rsidP="00500E69">
      <w:pPr>
        <w:ind w:left="0" w:firstLine="0"/>
      </w:pPr>
      <w:r w:rsidRPr="00500E69">
        <w:rPr>
          <w:rFonts w:ascii="Arial" w:hAnsi="Arial" w:cs="Arial"/>
        </w:rPr>
        <w:t xml:space="preserve">Bernstein SL, </w:t>
      </w:r>
      <w:proofErr w:type="spellStart"/>
      <w:r w:rsidRPr="00500E69">
        <w:rPr>
          <w:rFonts w:ascii="Arial" w:hAnsi="Arial" w:cs="Arial"/>
        </w:rPr>
        <w:t>Aronsky</w:t>
      </w:r>
      <w:proofErr w:type="spellEnd"/>
      <w:r w:rsidRPr="00500E69">
        <w:rPr>
          <w:rFonts w:ascii="Arial" w:hAnsi="Arial" w:cs="Arial"/>
        </w:rPr>
        <w:t xml:space="preserve"> D, </w:t>
      </w:r>
      <w:proofErr w:type="spellStart"/>
      <w:r w:rsidRPr="00500E69">
        <w:rPr>
          <w:rFonts w:ascii="Arial" w:hAnsi="Arial" w:cs="Arial"/>
        </w:rPr>
        <w:t>Duseia</w:t>
      </w:r>
      <w:proofErr w:type="spellEnd"/>
      <w:r w:rsidRPr="00500E69">
        <w:rPr>
          <w:rFonts w:ascii="Arial" w:hAnsi="Arial" w:cs="Arial"/>
        </w:rPr>
        <w:t xml:space="preserve"> R, et al. The effect of emergency department crowding on clinically oriented outcomes. </w:t>
      </w:r>
      <w:proofErr w:type="spellStart"/>
      <w:r w:rsidRPr="00500E69">
        <w:rPr>
          <w:rFonts w:ascii="Arial" w:hAnsi="Arial" w:cs="Arial"/>
        </w:rPr>
        <w:t>Acad</w:t>
      </w:r>
      <w:proofErr w:type="spellEnd"/>
      <w:r w:rsidRPr="00500E69">
        <w:rPr>
          <w:rFonts w:ascii="Arial" w:hAnsi="Arial" w:cs="Arial"/>
        </w:rPr>
        <w:t xml:space="preserve"> </w:t>
      </w:r>
      <w:proofErr w:type="spellStart"/>
      <w:r w:rsidRPr="00500E69">
        <w:rPr>
          <w:rFonts w:ascii="Arial" w:hAnsi="Arial" w:cs="Arial"/>
        </w:rPr>
        <w:t>Emerg</w:t>
      </w:r>
      <w:proofErr w:type="spellEnd"/>
      <w:r w:rsidRPr="00500E69">
        <w:rPr>
          <w:rFonts w:ascii="Arial" w:hAnsi="Arial" w:cs="Arial"/>
        </w:rPr>
        <w:t xml:space="preserve"> Med. 2009</w:t>
      </w:r>
      <w:proofErr w:type="gramStart"/>
      <w:r w:rsidRPr="00500E69">
        <w:rPr>
          <w:rFonts w:ascii="Arial" w:hAnsi="Arial" w:cs="Arial"/>
        </w:rPr>
        <w:t>;16:1</w:t>
      </w:r>
      <w:proofErr w:type="gramEnd"/>
      <w:r w:rsidRPr="00500E69">
        <w:rPr>
          <w:rFonts w:ascii="Arial" w:hAnsi="Arial" w:cs="Arial"/>
        </w:rPr>
        <w:t>-10.</w:t>
      </w:r>
      <w:r w:rsidR="00EE5AF6" w:rsidRPr="003B1CC5">
        <w:t xml:space="preserve"> </w:t>
      </w:r>
    </w:p>
    <w:p w:rsidR="00CE256E" w:rsidRDefault="00CE256E" w:rsidP="00500E69">
      <w:pPr>
        <w:ind w:left="0" w:firstLine="0"/>
      </w:pPr>
    </w:p>
    <w:p w:rsidR="00CE256E" w:rsidRDefault="00CE256E" w:rsidP="00CE256E">
      <w:pPr>
        <w:autoSpaceDE w:val="0"/>
        <w:autoSpaceDN w:val="0"/>
        <w:rPr>
          <w:rFonts w:ascii="Arial" w:hAnsi="Arial" w:cs="Arial"/>
        </w:rPr>
      </w:pPr>
      <w:proofErr w:type="spellStart"/>
      <w:r>
        <w:rPr>
          <w:rFonts w:ascii="Arial" w:hAnsi="Arial" w:cs="Arial"/>
        </w:rPr>
        <w:t>Trzeciak</w:t>
      </w:r>
      <w:proofErr w:type="spellEnd"/>
      <w:r>
        <w:rPr>
          <w:rFonts w:ascii="Arial" w:hAnsi="Arial" w:cs="Arial"/>
        </w:rPr>
        <w:t xml:space="preserve"> S, Rivers EP. Emergency department overcrowding in the United States: an emerging threat to patient safety and public health. </w:t>
      </w:r>
      <w:proofErr w:type="spellStart"/>
      <w:r>
        <w:rPr>
          <w:rFonts w:ascii="Arial" w:hAnsi="Arial" w:cs="Arial"/>
          <w:i/>
          <w:iCs/>
        </w:rPr>
        <w:t>Emerg</w:t>
      </w:r>
      <w:proofErr w:type="spellEnd"/>
      <w:r>
        <w:rPr>
          <w:rFonts w:ascii="Arial" w:hAnsi="Arial" w:cs="Arial"/>
          <w:i/>
          <w:iCs/>
        </w:rPr>
        <w:t xml:space="preserve"> Med J</w:t>
      </w:r>
      <w:r>
        <w:rPr>
          <w:rFonts w:ascii="Arial" w:hAnsi="Arial" w:cs="Arial"/>
        </w:rPr>
        <w:t>. 2003</w:t>
      </w:r>
      <w:proofErr w:type="gramStart"/>
      <w:r>
        <w:rPr>
          <w:rFonts w:ascii="Arial" w:hAnsi="Arial" w:cs="Arial"/>
        </w:rPr>
        <w:t>;</w:t>
      </w:r>
      <w:r>
        <w:rPr>
          <w:rStyle w:val="volume"/>
          <w:rFonts w:ascii="Arial" w:hAnsi="Arial" w:cs="Arial"/>
        </w:rPr>
        <w:t>20</w:t>
      </w:r>
      <w:r>
        <w:rPr>
          <w:rFonts w:ascii="Arial" w:hAnsi="Arial" w:cs="Arial"/>
        </w:rPr>
        <w:t>:</w:t>
      </w:r>
      <w:r>
        <w:rPr>
          <w:rStyle w:val="pages"/>
          <w:rFonts w:ascii="Arial" w:hAnsi="Arial" w:cs="Arial"/>
        </w:rPr>
        <w:t>402</w:t>
      </w:r>
      <w:proofErr w:type="gramEnd"/>
      <w:r>
        <w:rPr>
          <w:rStyle w:val="pages"/>
          <w:rFonts w:ascii="Arial" w:hAnsi="Arial" w:cs="Arial"/>
        </w:rPr>
        <w:t>-5</w:t>
      </w:r>
      <w:r>
        <w:rPr>
          <w:rFonts w:ascii="Arial" w:hAnsi="Arial" w:cs="Arial"/>
        </w:rPr>
        <w:t>.</w:t>
      </w:r>
    </w:p>
    <w:p w:rsidR="00CE256E" w:rsidRPr="003B1CC5" w:rsidRDefault="00CE256E" w:rsidP="00500E69">
      <w:pPr>
        <w:ind w:left="0" w:firstLine="0"/>
      </w:pP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lastRenderedPageBreak/>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0E4B80"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002E3D28">
        <w:t xml:space="preserve"> </w:t>
      </w:r>
      <w:r w:rsidR="009E3B4A">
        <w:t xml:space="preserve">The Bernstein </w:t>
      </w:r>
      <w:r w:rsidR="00CE256E">
        <w:t xml:space="preserve">and </w:t>
      </w:r>
      <w:proofErr w:type="spellStart"/>
      <w:r w:rsidR="00CE256E">
        <w:t>Trzeciak</w:t>
      </w:r>
      <w:proofErr w:type="spellEnd"/>
      <w:r w:rsidR="00CE256E">
        <w:t xml:space="preserve"> </w:t>
      </w:r>
      <w:r w:rsidR="009E3B4A">
        <w:t>review</w:t>
      </w:r>
      <w:r w:rsidR="00CE256E">
        <w:t>s</w:t>
      </w:r>
      <w:r w:rsidR="009E3B4A">
        <w:t xml:space="preserve"> evaluated the effect of ED overcrowding on clinical outcomes</w:t>
      </w:r>
      <w:r w:rsidR="00CE256E">
        <w:t>, patient safety and public health</w:t>
      </w:r>
      <w:r w:rsidR="009E3B4A">
        <w:t>. Other studies</w:t>
      </w:r>
      <w:r w:rsidR="00C66D82">
        <w:t xml:space="preserve"> (no comprehensive review identified) evaluated p</w:t>
      </w:r>
      <w:r w:rsidR="000E4B80">
        <w:t xml:space="preserve">rolonged ED </w:t>
      </w:r>
      <w:r w:rsidR="00C66D82">
        <w:t xml:space="preserve">length of stay. </w:t>
      </w:r>
    </w:p>
    <w:p w:rsidR="000E4B80" w:rsidRDefault="000E4B80"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A82BEA">
            <w:rPr>
              <w:rStyle w:val="Style2"/>
            </w:rPr>
            <w:t>1989-2007 Bernstein</w:t>
          </w:r>
        </w:sdtContent>
      </w:sdt>
    </w:p>
    <w:p w:rsidR="00496AF8" w:rsidRPr="003B1CC5" w:rsidRDefault="00CE256E" w:rsidP="002E2177">
      <w:pPr>
        <w:ind w:left="0" w:firstLine="0"/>
        <w:rPr>
          <w:noProof/>
        </w:rPr>
      </w:pPr>
      <w:r>
        <w:rPr>
          <w:noProof/>
        </w:rPr>
        <w:t>Trzeciak: 1990-2002</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r w:rsidR="00A82BEA">
        <w:rPr>
          <w:noProof/>
        </w:rPr>
        <w:t>In the Bernstein review, most were observational work performed at single facilit</w:t>
      </w:r>
      <w:r w:rsidR="00DE0386">
        <w:rPr>
          <w:noProof/>
        </w:rPr>
        <w:t>ies</w:t>
      </w:r>
      <w:r w:rsidR="00A82BEA">
        <w:rPr>
          <w:noProof/>
        </w:rPr>
        <w:t xml:space="preserve">. </w:t>
      </w:r>
      <w:r w:rsidR="00CE256E">
        <w:rPr>
          <w:noProof/>
        </w:rPr>
        <w:t>The Trzeciak review included original research, peer reviewed commentaries and consensus conference proceedings.</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r w:rsidR="00A82BEA">
        <w:rPr>
          <w:iCs/>
        </w:rPr>
        <w:t xml:space="preserve">Study quality was modest, according to the authors. There were no RCTs.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C30150" w:rsidP="002E2177">
      <w:pPr>
        <w:ind w:left="0" w:firstLine="0"/>
      </w:pPr>
      <w:r>
        <w:t xml:space="preserve">No estimates of benefit provided as there is </w:t>
      </w:r>
      <w:proofErr w:type="gramStart"/>
      <w:r>
        <w:t>no absolute definition of overcrowding nor</w:t>
      </w:r>
      <w:proofErr w:type="gramEnd"/>
      <w:r>
        <w:t xml:space="preserve"> a determination of the number of minutes that equate to an increased length of stay (boarding). </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lastRenderedPageBreak/>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941BE0"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r w:rsidR="00941BE0">
        <w:rPr>
          <w:b/>
        </w:rPr>
        <w:t xml:space="preserve"> </w:t>
      </w:r>
      <w:proofErr w:type="gramStart"/>
      <w:r w:rsidR="00941BE0">
        <w:t>Environmental scan.</w:t>
      </w:r>
      <w:proofErr w:type="gramEnd"/>
      <w:r w:rsidR="00941BE0">
        <w:t xml:space="preserve"> </w:t>
      </w:r>
    </w:p>
    <w:p w:rsidR="00837121" w:rsidRPr="003B1CC5" w:rsidRDefault="00837121" w:rsidP="002E2177">
      <w:pPr>
        <w:ind w:left="0" w:firstLine="0"/>
      </w:pPr>
    </w:p>
    <w:p w:rsidR="00C30150" w:rsidRDefault="00837121" w:rsidP="00C30150">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r w:rsidR="00C30150" w:rsidRPr="00C30150">
        <w:t xml:space="preserve"> </w:t>
      </w:r>
    </w:p>
    <w:p w:rsidR="00C30150" w:rsidRDefault="00C30150" w:rsidP="00C30150">
      <w:pPr>
        <w:ind w:left="0" w:firstLine="0"/>
      </w:pPr>
      <w:r>
        <w:t xml:space="preserve">Prolonged ED </w:t>
      </w:r>
      <w:proofErr w:type="gramStart"/>
      <w:r>
        <w:t>length of stays have</w:t>
      </w:r>
      <w:proofErr w:type="gramEnd"/>
      <w:r>
        <w:t xml:space="preserve"> been shown to affect adherence to guidelines and outcomes in AMI patients (</w:t>
      </w:r>
      <w:proofErr w:type="spellStart"/>
      <w:r>
        <w:t>Diercks</w:t>
      </w:r>
      <w:proofErr w:type="spellEnd"/>
      <w:r>
        <w:t xml:space="preserve"> 2007). Delayed transfer from the ED to the intensive care unit has shown increased hospital length of stay and higher mortality (</w:t>
      </w:r>
      <w:proofErr w:type="spellStart"/>
      <w:r>
        <w:t>Chalfin</w:t>
      </w:r>
      <w:proofErr w:type="spellEnd"/>
      <w:r>
        <w:t xml:space="preserve"> 2007). Delays in the ED were associated with increased inpatient length of stay and cost (Huang 2010). </w:t>
      </w:r>
    </w:p>
    <w:p w:rsidR="00C30150" w:rsidRDefault="00C30150" w:rsidP="00C30150">
      <w:pPr>
        <w:ind w:left="0" w:firstLine="0"/>
      </w:pPr>
    </w:p>
    <w:p w:rsidR="00C30150" w:rsidRDefault="00C30150" w:rsidP="00C30150">
      <w:pPr>
        <w:ind w:left="0" w:firstLine="0"/>
      </w:pPr>
      <w:r>
        <w:t xml:space="preserve">Increased length of stay in the ED can contribute to overcrowding of </w:t>
      </w:r>
      <w:proofErr w:type="spellStart"/>
      <w:r>
        <w:t>EDs.</w:t>
      </w:r>
      <w:proofErr w:type="spellEnd"/>
      <w:r>
        <w:t xml:space="preserve"> In turn, overcrowding has been shown to contribute to adverse effects in quality of care and access to care. Overcrowding has been shown to cause delay in assessment for pain and analgesic administration (Hwang 2006). It can delay admission (</w:t>
      </w:r>
      <w:proofErr w:type="spellStart"/>
      <w:r>
        <w:t>Schull</w:t>
      </w:r>
      <w:proofErr w:type="spellEnd"/>
      <w:r>
        <w:t xml:space="preserve"> 2003) and contribute to transmission of infectious disease (</w:t>
      </w:r>
      <w:proofErr w:type="spellStart"/>
      <w:r>
        <w:t>Fernandes</w:t>
      </w:r>
      <w:proofErr w:type="spellEnd"/>
      <w:r>
        <w:t xml:space="preserve"> 2003). Delays in admission due to overcrowding can be associated with increased inpatient length of stay (Richardson 2002, </w:t>
      </w:r>
      <w:proofErr w:type="spellStart"/>
      <w:r>
        <w:t>Liew</w:t>
      </w:r>
      <w:proofErr w:type="spellEnd"/>
      <w:r>
        <w:t xml:space="preserve"> 2003). Studies show an increase in patient mortality with ED overcrowding (Richardson 2006, </w:t>
      </w:r>
      <w:proofErr w:type="spellStart"/>
      <w:r>
        <w:t>Sprivulis</w:t>
      </w:r>
      <w:proofErr w:type="spellEnd"/>
      <w:r>
        <w:t xml:space="preserve"> 2006). Overcrowding affects timely treatment with antibiotics for pneumonia (Pines 2007, Fee 2007). </w:t>
      </w:r>
    </w:p>
    <w:p w:rsidR="00C30150" w:rsidRDefault="00C30150" w:rsidP="00C30150">
      <w:pPr>
        <w:ind w:left="0" w:firstLine="0"/>
      </w:pPr>
      <w:r>
        <w:t>There is extensive literature on the relationship between delays in care and patient outcomes for</w:t>
      </w:r>
    </w:p>
    <w:p w:rsidR="00C30150" w:rsidRDefault="00C30150" w:rsidP="00C30150">
      <w:pPr>
        <w:ind w:left="0" w:firstLine="0"/>
      </w:pPr>
      <w:proofErr w:type="gramStart"/>
      <w:r>
        <w:t>acute</w:t>
      </w:r>
      <w:proofErr w:type="gramEnd"/>
      <w:r>
        <w:t xml:space="preserve"> myocardial infarction, stroke and sepsis.  </w:t>
      </w:r>
    </w:p>
    <w:p w:rsidR="00837121" w:rsidRDefault="00837121" w:rsidP="002E2177">
      <w:pPr>
        <w:ind w:left="0" w:firstLine="0"/>
        <w:rPr>
          <w:b/>
        </w:rPr>
      </w:pPr>
    </w:p>
    <w:p w:rsidR="00C30150" w:rsidRPr="00DE0386" w:rsidRDefault="00941BE0" w:rsidP="002E2177">
      <w:pPr>
        <w:ind w:left="0" w:firstLine="0"/>
        <w:rPr>
          <w:b/>
        </w:rPr>
      </w:pPr>
      <w:bookmarkStart w:id="11" w:name="_GoBack"/>
      <w:r w:rsidRPr="00DE0386">
        <w:rPr>
          <w:b/>
        </w:rPr>
        <w:t xml:space="preserve">Citations: </w:t>
      </w:r>
    </w:p>
    <w:p w:rsidR="00941BE0" w:rsidRPr="00DE0386" w:rsidRDefault="00941BE0" w:rsidP="004919AF">
      <w:pPr>
        <w:pStyle w:val="ListParagraph"/>
        <w:numPr>
          <w:ilvl w:val="0"/>
          <w:numId w:val="11"/>
        </w:numPr>
        <w:spacing w:after="0" w:line="240" w:lineRule="auto"/>
        <w:rPr>
          <w:rFonts w:cs="Arial"/>
        </w:rPr>
      </w:pPr>
      <w:r w:rsidRPr="00DE0386">
        <w:rPr>
          <w:rFonts w:cs="Arial"/>
        </w:rPr>
        <w:t xml:space="preserve">Pines JM, Hollander JE, </w:t>
      </w:r>
      <w:proofErr w:type="spellStart"/>
      <w:r w:rsidRPr="00DE0386">
        <w:rPr>
          <w:rFonts w:cs="Arial"/>
        </w:rPr>
        <w:t>Localio</w:t>
      </w:r>
      <w:proofErr w:type="spellEnd"/>
      <w:r w:rsidRPr="00DE0386">
        <w:rPr>
          <w:rFonts w:cs="Arial"/>
        </w:rPr>
        <w:t xml:space="preserve"> AR, </w:t>
      </w:r>
      <w:proofErr w:type="spellStart"/>
      <w:r w:rsidRPr="00DE0386">
        <w:rPr>
          <w:rFonts w:cs="Arial"/>
        </w:rPr>
        <w:t>Metlay</w:t>
      </w:r>
      <w:proofErr w:type="spellEnd"/>
      <w:r w:rsidRPr="00DE0386">
        <w:rPr>
          <w:rFonts w:cs="Arial"/>
        </w:rPr>
        <w:t xml:space="preserve"> JP. The association between emergency department crowding and hospital performance on antibiotic timing for pneumonia and percutaneous intervention for myocardial infarction. </w:t>
      </w:r>
      <w:proofErr w:type="spellStart"/>
      <w:r w:rsidRPr="00DE0386">
        <w:rPr>
          <w:rFonts w:cs="Arial"/>
          <w:i/>
        </w:rPr>
        <w:t>Acad</w:t>
      </w:r>
      <w:proofErr w:type="spellEnd"/>
      <w:r w:rsidRPr="00DE0386">
        <w:rPr>
          <w:rFonts w:cs="Arial"/>
          <w:i/>
        </w:rPr>
        <w:t xml:space="preserve"> </w:t>
      </w:r>
      <w:proofErr w:type="spellStart"/>
      <w:r w:rsidRPr="00DE0386">
        <w:rPr>
          <w:rFonts w:cs="Arial"/>
          <w:i/>
        </w:rPr>
        <w:t>Emerg</w:t>
      </w:r>
      <w:proofErr w:type="spellEnd"/>
      <w:r w:rsidRPr="00DE0386">
        <w:rPr>
          <w:rFonts w:cs="Arial"/>
          <w:i/>
        </w:rPr>
        <w:t xml:space="preserve"> Med</w:t>
      </w:r>
      <w:r w:rsidRPr="00DE0386">
        <w:rPr>
          <w:rFonts w:cs="Arial"/>
        </w:rPr>
        <w:t>. 2006 Aug</w:t>
      </w:r>
      <w:proofErr w:type="gramStart"/>
      <w:r w:rsidRPr="00DE0386">
        <w:rPr>
          <w:rFonts w:cs="Arial"/>
        </w:rPr>
        <w:t>;13</w:t>
      </w:r>
      <w:proofErr w:type="gramEnd"/>
      <w:r w:rsidRPr="00DE0386">
        <w:rPr>
          <w:rFonts w:cs="Arial"/>
        </w:rPr>
        <w:t>(8):873-8.</w:t>
      </w:r>
    </w:p>
    <w:p w:rsidR="00941BE0" w:rsidRPr="00DE0386" w:rsidRDefault="00941BE0" w:rsidP="004919AF">
      <w:pPr>
        <w:pStyle w:val="ListParagraph"/>
        <w:numPr>
          <w:ilvl w:val="0"/>
          <w:numId w:val="11"/>
        </w:numPr>
        <w:spacing w:after="0" w:line="240" w:lineRule="auto"/>
        <w:rPr>
          <w:rFonts w:cs="Arial"/>
        </w:rPr>
      </w:pPr>
      <w:r w:rsidRPr="00DE0386">
        <w:rPr>
          <w:rFonts w:cs="Arial"/>
        </w:rPr>
        <w:t xml:space="preserve">Fee C, Weber EJ, </w:t>
      </w:r>
      <w:proofErr w:type="spellStart"/>
      <w:r w:rsidRPr="00DE0386">
        <w:rPr>
          <w:rFonts w:cs="Arial"/>
        </w:rPr>
        <w:t>Maak</w:t>
      </w:r>
      <w:proofErr w:type="spellEnd"/>
      <w:r w:rsidRPr="00DE0386">
        <w:rPr>
          <w:rFonts w:cs="Arial"/>
        </w:rPr>
        <w:t xml:space="preserve"> CA, </w:t>
      </w:r>
      <w:proofErr w:type="spellStart"/>
      <w:proofErr w:type="gramStart"/>
      <w:r w:rsidRPr="00DE0386">
        <w:rPr>
          <w:rFonts w:cs="Arial"/>
        </w:rPr>
        <w:t>Bacchetti</w:t>
      </w:r>
      <w:proofErr w:type="spellEnd"/>
      <w:proofErr w:type="gramEnd"/>
      <w:r w:rsidRPr="00DE0386">
        <w:rPr>
          <w:rFonts w:cs="Arial"/>
        </w:rPr>
        <w:t xml:space="preserve"> P. Effect of emergency department crowding on time to antibiotics in patients admitted with community-acquired pneumonia. </w:t>
      </w:r>
      <w:r w:rsidRPr="00DE0386">
        <w:rPr>
          <w:rFonts w:cs="Arial"/>
          <w:i/>
        </w:rPr>
        <w:t xml:space="preserve">Ann </w:t>
      </w:r>
      <w:proofErr w:type="spellStart"/>
      <w:r w:rsidRPr="00DE0386">
        <w:rPr>
          <w:rFonts w:cs="Arial"/>
          <w:i/>
        </w:rPr>
        <w:t>Emerg</w:t>
      </w:r>
      <w:proofErr w:type="spellEnd"/>
      <w:r w:rsidRPr="00DE0386">
        <w:rPr>
          <w:rFonts w:cs="Arial"/>
          <w:i/>
        </w:rPr>
        <w:t xml:space="preserve"> Med</w:t>
      </w:r>
      <w:r w:rsidRPr="00DE0386">
        <w:rPr>
          <w:rFonts w:cs="Arial"/>
        </w:rPr>
        <w:t>. 2007 Nov; 50(5):501-9, 509.e1.</w:t>
      </w:r>
    </w:p>
    <w:p w:rsidR="00941BE0" w:rsidRPr="00DE0386" w:rsidRDefault="00941BE0" w:rsidP="004919AF">
      <w:pPr>
        <w:pStyle w:val="ListParagraph"/>
        <w:numPr>
          <w:ilvl w:val="0"/>
          <w:numId w:val="11"/>
        </w:numPr>
        <w:spacing w:after="0" w:line="240" w:lineRule="auto"/>
        <w:rPr>
          <w:rFonts w:cs="Arial"/>
        </w:rPr>
      </w:pPr>
      <w:proofErr w:type="spellStart"/>
      <w:r w:rsidRPr="00DE0386">
        <w:rPr>
          <w:rFonts w:cs="Arial"/>
        </w:rPr>
        <w:t>Diercks</w:t>
      </w:r>
      <w:proofErr w:type="spellEnd"/>
      <w:r w:rsidRPr="00DE0386">
        <w:rPr>
          <w:rFonts w:cs="Arial"/>
        </w:rPr>
        <w:t xml:space="preserve"> DB, Roe MT, Chen AY, Peacock WF, Kirk JD, Pollack CV Jr, </w:t>
      </w:r>
      <w:proofErr w:type="spellStart"/>
      <w:r w:rsidRPr="00DE0386">
        <w:rPr>
          <w:rFonts w:cs="Arial"/>
        </w:rPr>
        <w:t>Gibler</w:t>
      </w:r>
      <w:proofErr w:type="spellEnd"/>
      <w:r w:rsidRPr="00DE0386">
        <w:rPr>
          <w:rFonts w:cs="Arial"/>
        </w:rPr>
        <w:t xml:space="preserve"> WB, Smith</w:t>
      </w:r>
      <w:r w:rsidR="004919AF" w:rsidRPr="00DE0386">
        <w:rPr>
          <w:rFonts w:cs="Arial"/>
        </w:rPr>
        <w:t xml:space="preserve"> </w:t>
      </w:r>
      <w:r w:rsidRPr="00DE0386">
        <w:rPr>
          <w:rFonts w:cs="Arial"/>
        </w:rPr>
        <w:t xml:space="preserve">SC Jr, </w:t>
      </w:r>
      <w:proofErr w:type="spellStart"/>
      <w:r w:rsidRPr="00DE0386">
        <w:rPr>
          <w:rFonts w:cs="Arial"/>
        </w:rPr>
        <w:t>Ohman</w:t>
      </w:r>
      <w:proofErr w:type="spellEnd"/>
      <w:r w:rsidRPr="00DE0386">
        <w:rPr>
          <w:rFonts w:cs="Arial"/>
        </w:rPr>
        <w:t xml:space="preserve"> M, Peterson ED. Prolonged emergency department stays of non-ST-segment-elevation myocardial infarction patients are associated with worse adherence to the American College of Cardiology/American Heart Association guidelines for management and increased  adverse events. </w:t>
      </w:r>
      <w:r w:rsidRPr="00DE0386">
        <w:rPr>
          <w:rFonts w:cs="Arial"/>
          <w:i/>
        </w:rPr>
        <w:t xml:space="preserve">Ann </w:t>
      </w:r>
      <w:proofErr w:type="spellStart"/>
      <w:r w:rsidRPr="00DE0386">
        <w:rPr>
          <w:rFonts w:cs="Arial"/>
          <w:i/>
        </w:rPr>
        <w:t>Emerg</w:t>
      </w:r>
      <w:proofErr w:type="spellEnd"/>
      <w:r w:rsidRPr="00DE0386">
        <w:rPr>
          <w:rFonts w:cs="Arial"/>
          <w:i/>
        </w:rPr>
        <w:t xml:space="preserve"> Med</w:t>
      </w:r>
      <w:r w:rsidRPr="00DE0386">
        <w:rPr>
          <w:rFonts w:cs="Arial"/>
        </w:rPr>
        <w:t>. 2007 Nov</w:t>
      </w:r>
      <w:proofErr w:type="gramStart"/>
      <w:r w:rsidRPr="00DE0386">
        <w:rPr>
          <w:rFonts w:cs="Arial"/>
        </w:rPr>
        <w:t>;50</w:t>
      </w:r>
      <w:proofErr w:type="gramEnd"/>
      <w:r w:rsidRPr="00DE0386">
        <w:rPr>
          <w:rFonts w:cs="Arial"/>
        </w:rPr>
        <w:t>(5):489-96.</w:t>
      </w:r>
    </w:p>
    <w:p w:rsidR="00941BE0" w:rsidRPr="00DE0386" w:rsidRDefault="00941BE0" w:rsidP="004919AF">
      <w:pPr>
        <w:pStyle w:val="ListParagraph"/>
        <w:numPr>
          <w:ilvl w:val="0"/>
          <w:numId w:val="11"/>
        </w:numPr>
        <w:autoSpaceDE w:val="0"/>
        <w:autoSpaceDN w:val="0"/>
        <w:adjustRightInd w:val="0"/>
        <w:spacing w:after="0" w:line="240" w:lineRule="auto"/>
        <w:rPr>
          <w:rFonts w:cs="Arial"/>
        </w:rPr>
      </w:pPr>
      <w:proofErr w:type="spellStart"/>
      <w:r w:rsidRPr="00DE0386">
        <w:rPr>
          <w:rFonts w:cs="Arial"/>
        </w:rPr>
        <w:t>Chaflin</w:t>
      </w:r>
      <w:proofErr w:type="spellEnd"/>
      <w:r w:rsidRPr="00DE0386">
        <w:rPr>
          <w:rFonts w:cs="Arial"/>
        </w:rPr>
        <w:t xml:space="preserve"> DB, </w:t>
      </w:r>
      <w:proofErr w:type="spellStart"/>
      <w:r w:rsidRPr="00DE0386">
        <w:rPr>
          <w:rFonts w:cs="Arial"/>
        </w:rPr>
        <w:t>Trzeciak</w:t>
      </w:r>
      <w:proofErr w:type="spellEnd"/>
      <w:r w:rsidRPr="00DE0386">
        <w:rPr>
          <w:rFonts w:cs="Arial"/>
        </w:rPr>
        <w:t xml:space="preserve"> S, </w:t>
      </w:r>
      <w:proofErr w:type="spellStart"/>
      <w:r w:rsidRPr="00DE0386">
        <w:rPr>
          <w:rFonts w:cs="Arial"/>
        </w:rPr>
        <w:t>Likourezos</w:t>
      </w:r>
      <w:proofErr w:type="spellEnd"/>
      <w:r w:rsidRPr="00DE0386">
        <w:rPr>
          <w:rFonts w:cs="Arial"/>
        </w:rPr>
        <w:t xml:space="preserve"> A, et al. Impact of delayed</w:t>
      </w:r>
      <w:r w:rsidR="004919AF" w:rsidRPr="00DE0386">
        <w:rPr>
          <w:rFonts w:cs="Arial"/>
        </w:rPr>
        <w:t xml:space="preserve"> </w:t>
      </w:r>
      <w:r w:rsidRPr="00DE0386">
        <w:rPr>
          <w:rFonts w:cs="Arial"/>
        </w:rPr>
        <w:t>transfer of critically ill patients from the emergency department to</w:t>
      </w:r>
      <w:r w:rsidR="004919AF" w:rsidRPr="00DE0386">
        <w:rPr>
          <w:rFonts w:cs="Arial"/>
        </w:rPr>
        <w:t xml:space="preserve"> </w:t>
      </w:r>
      <w:r w:rsidRPr="00DE0386">
        <w:rPr>
          <w:rFonts w:cs="Arial"/>
        </w:rPr>
        <w:t xml:space="preserve">the intensive care unit. </w:t>
      </w:r>
      <w:proofErr w:type="spellStart"/>
      <w:r w:rsidRPr="00DE0386">
        <w:rPr>
          <w:rFonts w:cs="Arial"/>
          <w:i/>
          <w:iCs/>
        </w:rPr>
        <w:t>Crit</w:t>
      </w:r>
      <w:proofErr w:type="spellEnd"/>
      <w:r w:rsidRPr="00DE0386">
        <w:rPr>
          <w:rFonts w:cs="Arial"/>
          <w:i/>
          <w:iCs/>
        </w:rPr>
        <w:t xml:space="preserve"> Care Med</w:t>
      </w:r>
      <w:r w:rsidRPr="00DE0386">
        <w:rPr>
          <w:rFonts w:cs="Arial"/>
        </w:rPr>
        <w:t>. 2007</w:t>
      </w:r>
      <w:proofErr w:type="gramStart"/>
      <w:r w:rsidRPr="00DE0386">
        <w:rPr>
          <w:rFonts w:cs="Arial"/>
        </w:rPr>
        <w:t>;35:1477</w:t>
      </w:r>
      <w:proofErr w:type="gramEnd"/>
      <w:r w:rsidRPr="00DE0386">
        <w:rPr>
          <w:rFonts w:cs="Arial"/>
        </w:rPr>
        <w:t>-1483.</w:t>
      </w:r>
    </w:p>
    <w:p w:rsidR="00941BE0" w:rsidRPr="00DE0386" w:rsidRDefault="00941BE0" w:rsidP="004919AF">
      <w:pPr>
        <w:pStyle w:val="ListParagraph"/>
        <w:numPr>
          <w:ilvl w:val="0"/>
          <w:numId w:val="12"/>
        </w:numPr>
        <w:autoSpaceDE w:val="0"/>
        <w:autoSpaceDN w:val="0"/>
        <w:adjustRightInd w:val="0"/>
        <w:spacing w:after="0" w:line="240" w:lineRule="auto"/>
        <w:rPr>
          <w:rFonts w:cs="Arial"/>
        </w:rPr>
      </w:pPr>
      <w:r w:rsidRPr="00DE0386">
        <w:rPr>
          <w:rFonts w:cs="Arial"/>
        </w:rPr>
        <w:t>Richardson DB. Increase in patient mortality at 10 days</w:t>
      </w:r>
      <w:r w:rsidR="004919AF" w:rsidRPr="00DE0386">
        <w:rPr>
          <w:rFonts w:cs="Arial"/>
        </w:rPr>
        <w:t xml:space="preserve"> </w:t>
      </w:r>
      <w:r w:rsidRPr="00DE0386">
        <w:rPr>
          <w:rFonts w:cs="Arial"/>
        </w:rPr>
        <w:t xml:space="preserve">associated with emergency department overcrowding. </w:t>
      </w:r>
      <w:r w:rsidRPr="00DE0386">
        <w:rPr>
          <w:rFonts w:cs="Arial"/>
          <w:i/>
          <w:iCs/>
        </w:rPr>
        <w:t>Med J Aust</w:t>
      </w:r>
      <w:r w:rsidRPr="00DE0386">
        <w:rPr>
          <w:rFonts w:cs="Arial"/>
        </w:rPr>
        <w:t>.</w:t>
      </w:r>
      <w:r w:rsidR="004919AF" w:rsidRPr="00DE0386">
        <w:rPr>
          <w:rFonts w:cs="Arial"/>
        </w:rPr>
        <w:t xml:space="preserve"> </w:t>
      </w:r>
      <w:r w:rsidRPr="00DE0386">
        <w:rPr>
          <w:rFonts w:cs="Arial"/>
        </w:rPr>
        <w:t>2006</w:t>
      </w:r>
      <w:proofErr w:type="gramStart"/>
      <w:r w:rsidRPr="00DE0386">
        <w:rPr>
          <w:rFonts w:cs="Arial"/>
        </w:rPr>
        <w:t>;184:213</w:t>
      </w:r>
      <w:proofErr w:type="gramEnd"/>
      <w:r w:rsidRPr="00DE0386">
        <w:rPr>
          <w:rFonts w:cs="Arial"/>
        </w:rPr>
        <w:t>-216.</w:t>
      </w:r>
    </w:p>
    <w:p w:rsidR="00941BE0" w:rsidRPr="00DE0386" w:rsidRDefault="00941BE0" w:rsidP="004919AF">
      <w:pPr>
        <w:pStyle w:val="ListParagraph"/>
        <w:numPr>
          <w:ilvl w:val="0"/>
          <w:numId w:val="12"/>
        </w:numPr>
        <w:autoSpaceDE w:val="0"/>
        <w:autoSpaceDN w:val="0"/>
        <w:adjustRightInd w:val="0"/>
        <w:spacing w:after="0" w:line="240" w:lineRule="auto"/>
        <w:rPr>
          <w:rFonts w:cs="Arial"/>
        </w:rPr>
      </w:pPr>
      <w:proofErr w:type="spellStart"/>
      <w:r w:rsidRPr="00DE0386">
        <w:rPr>
          <w:rFonts w:cs="Arial"/>
        </w:rPr>
        <w:t>Sprivulis</w:t>
      </w:r>
      <w:proofErr w:type="spellEnd"/>
      <w:r w:rsidRPr="00DE0386">
        <w:rPr>
          <w:rFonts w:cs="Arial"/>
        </w:rPr>
        <w:t xml:space="preserve"> PC, DaSilva JA, Jacobs IG, et al. The association</w:t>
      </w:r>
      <w:r w:rsidR="004919AF" w:rsidRPr="00DE0386">
        <w:rPr>
          <w:rFonts w:cs="Arial"/>
        </w:rPr>
        <w:t xml:space="preserve"> </w:t>
      </w:r>
      <w:r w:rsidRPr="00DE0386">
        <w:rPr>
          <w:rFonts w:cs="Arial"/>
        </w:rPr>
        <w:t>between hospital overcrowding and mortality among patients</w:t>
      </w:r>
      <w:r w:rsidR="004919AF" w:rsidRPr="00DE0386">
        <w:rPr>
          <w:rFonts w:cs="Arial"/>
        </w:rPr>
        <w:t xml:space="preserve"> </w:t>
      </w:r>
      <w:r w:rsidRPr="00DE0386">
        <w:rPr>
          <w:rFonts w:cs="Arial"/>
        </w:rPr>
        <w:t xml:space="preserve">admitted via Western Australian emergency departments. </w:t>
      </w:r>
      <w:r w:rsidRPr="00DE0386">
        <w:rPr>
          <w:rFonts w:cs="Arial"/>
          <w:i/>
          <w:iCs/>
        </w:rPr>
        <w:t>Med J</w:t>
      </w:r>
      <w:r w:rsidR="004919AF" w:rsidRPr="00DE0386">
        <w:rPr>
          <w:rFonts w:cs="Arial"/>
          <w:i/>
          <w:iCs/>
        </w:rPr>
        <w:t xml:space="preserve"> </w:t>
      </w:r>
      <w:r w:rsidRPr="00DE0386">
        <w:rPr>
          <w:rFonts w:cs="Arial"/>
          <w:i/>
          <w:iCs/>
        </w:rPr>
        <w:t>Aust</w:t>
      </w:r>
      <w:r w:rsidRPr="00DE0386">
        <w:rPr>
          <w:rFonts w:cs="Arial"/>
        </w:rPr>
        <w:t>. 2006</w:t>
      </w:r>
      <w:proofErr w:type="gramStart"/>
      <w:r w:rsidRPr="00DE0386">
        <w:rPr>
          <w:rFonts w:cs="Arial"/>
        </w:rPr>
        <w:t>;184:208</w:t>
      </w:r>
      <w:proofErr w:type="gramEnd"/>
      <w:r w:rsidRPr="00DE0386">
        <w:rPr>
          <w:rFonts w:cs="Arial"/>
        </w:rPr>
        <w:t>-212.</w:t>
      </w:r>
    </w:p>
    <w:p w:rsidR="00941BE0" w:rsidRPr="00DE0386" w:rsidRDefault="00941BE0" w:rsidP="004919AF">
      <w:pPr>
        <w:pStyle w:val="ListParagraph"/>
        <w:numPr>
          <w:ilvl w:val="0"/>
          <w:numId w:val="12"/>
        </w:numPr>
        <w:autoSpaceDE w:val="0"/>
        <w:autoSpaceDN w:val="0"/>
        <w:adjustRightInd w:val="0"/>
        <w:spacing w:after="0" w:line="240" w:lineRule="auto"/>
        <w:rPr>
          <w:rFonts w:cs="Arial"/>
        </w:rPr>
      </w:pPr>
      <w:r w:rsidRPr="00DE0386">
        <w:rPr>
          <w:rFonts w:cs="Arial"/>
        </w:rPr>
        <w:t xml:space="preserve">Carr BG, Kaye AJ, </w:t>
      </w:r>
      <w:proofErr w:type="spellStart"/>
      <w:r w:rsidRPr="00DE0386">
        <w:rPr>
          <w:rFonts w:cs="Arial"/>
        </w:rPr>
        <w:t>Wiebe</w:t>
      </w:r>
      <w:proofErr w:type="spellEnd"/>
      <w:r w:rsidRPr="00DE0386">
        <w:rPr>
          <w:rFonts w:cs="Arial"/>
        </w:rPr>
        <w:t xml:space="preserve"> DJ, et al. Emergency department length</w:t>
      </w:r>
      <w:r w:rsidR="004919AF" w:rsidRPr="00DE0386">
        <w:rPr>
          <w:rFonts w:cs="Arial"/>
        </w:rPr>
        <w:t xml:space="preserve"> </w:t>
      </w:r>
      <w:r w:rsidRPr="00DE0386">
        <w:rPr>
          <w:rFonts w:cs="Arial"/>
        </w:rPr>
        <w:t>of stay: a major risk factor for pneumonia in intubated blunt</w:t>
      </w:r>
      <w:r w:rsidR="004919AF" w:rsidRPr="00DE0386">
        <w:rPr>
          <w:rFonts w:cs="Arial"/>
        </w:rPr>
        <w:t xml:space="preserve"> </w:t>
      </w:r>
      <w:r w:rsidRPr="00DE0386">
        <w:rPr>
          <w:rFonts w:cs="Arial"/>
        </w:rPr>
        <w:t xml:space="preserve">trauma patients. </w:t>
      </w:r>
      <w:r w:rsidRPr="00DE0386">
        <w:rPr>
          <w:rFonts w:cs="Arial"/>
          <w:i/>
          <w:iCs/>
        </w:rPr>
        <w:t>J Trauma</w:t>
      </w:r>
      <w:r w:rsidRPr="00DE0386">
        <w:rPr>
          <w:rFonts w:cs="Arial"/>
        </w:rPr>
        <w:t>. 2007</w:t>
      </w:r>
      <w:proofErr w:type="gramStart"/>
      <w:r w:rsidRPr="00DE0386">
        <w:rPr>
          <w:rFonts w:cs="Arial"/>
        </w:rPr>
        <w:t>;63:9</w:t>
      </w:r>
      <w:proofErr w:type="gramEnd"/>
      <w:r w:rsidRPr="00DE0386">
        <w:rPr>
          <w:rFonts w:cs="Arial"/>
        </w:rPr>
        <w:t>-12.</w:t>
      </w:r>
    </w:p>
    <w:p w:rsidR="00941BE0" w:rsidRPr="00DE0386" w:rsidRDefault="00941BE0" w:rsidP="004919AF">
      <w:pPr>
        <w:pStyle w:val="ListParagraph"/>
        <w:numPr>
          <w:ilvl w:val="0"/>
          <w:numId w:val="12"/>
        </w:numPr>
        <w:autoSpaceDE w:val="0"/>
        <w:autoSpaceDN w:val="0"/>
        <w:adjustRightInd w:val="0"/>
        <w:spacing w:after="0" w:line="240" w:lineRule="auto"/>
        <w:rPr>
          <w:rFonts w:cs="Arial"/>
        </w:rPr>
      </w:pPr>
      <w:r w:rsidRPr="00DE0386">
        <w:rPr>
          <w:rFonts w:cs="Arial"/>
        </w:rPr>
        <w:t xml:space="preserve">Pines JM, </w:t>
      </w:r>
      <w:proofErr w:type="spellStart"/>
      <w:r w:rsidRPr="00DE0386">
        <w:rPr>
          <w:rFonts w:cs="Arial"/>
        </w:rPr>
        <w:t>Localio</w:t>
      </w:r>
      <w:proofErr w:type="spellEnd"/>
      <w:r w:rsidRPr="00DE0386">
        <w:rPr>
          <w:rFonts w:cs="Arial"/>
        </w:rPr>
        <w:t xml:space="preserve"> AR, Hollander JE. The impact of emergency</w:t>
      </w:r>
      <w:r w:rsidR="004919AF" w:rsidRPr="00DE0386">
        <w:rPr>
          <w:rFonts w:cs="Arial"/>
        </w:rPr>
        <w:t xml:space="preserve"> </w:t>
      </w:r>
      <w:r w:rsidRPr="00DE0386">
        <w:rPr>
          <w:rFonts w:cs="Arial"/>
        </w:rPr>
        <w:t>department crowding measures on time to antibiotics for patients</w:t>
      </w:r>
      <w:r w:rsidR="004919AF" w:rsidRPr="00DE0386">
        <w:rPr>
          <w:rFonts w:cs="Arial"/>
        </w:rPr>
        <w:t xml:space="preserve"> </w:t>
      </w:r>
      <w:r w:rsidRPr="00DE0386">
        <w:rPr>
          <w:rFonts w:cs="Arial"/>
        </w:rPr>
        <w:t xml:space="preserve">with community-acquired pneumonia. </w:t>
      </w:r>
      <w:r w:rsidRPr="00DE0386">
        <w:rPr>
          <w:rFonts w:cs="Arial"/>
          <w:i/>
          <w:iCs/>
        </w:rPr>
        <w:t xml:space="preserve">Ann </w:t>
      </w:r>
      <w:proofErr w:type="spellStart"/>
      <w:r w:rsidRPr="00DE0386">
        <w:rPr>
          <w:rFonts w:cs="Arial"/>
          <w:i/>
          <w:iCs/>
        </w:rPr>
        <w:t>Emerg</w:t>
      </w:r>
      <w:proofErr w:type="spellEnd"/>
      <w:r w:rsidRPr="00DE0386">
        <w:rPr>
          <w:rFonts w:cs="Arial"/>
          <w:i/>
          <w:iCs/>
        </w:rPr>
        <w:t xml:space="preserve"> Med</w:t>
      </w:r>
      <w:r w:rsidRPr="00DE0386">
        <w:rPr>
          <w:rFonts w:cs="Arial"/>
        </w:rPr>
        <w:t>. 2007</w:t>
      </w:r>
      <w:proofErr w:type="gramStart"/>
      <w:r w:rsidRPr="00DE0386">
        <w:rPr>
          <w:rFonts w:cs="Arial"/>
        </w:rPr>
        <w:t>;50</w:t>
      </w:r>
      <w:proofErr w:type="gramEnd"/>
      <w:r w:rsidRPr="00DE0386">
        <w:rPr>
          <w:rFonts w:cs="Arial"/>
        </w:rPr>
        <w:t>:</w:t>
      </w:r>
      <w:r w:rsidR="004919AF" w:rsidRPr="00DE0386">
        <w:rPr>
          <w:rFonts w:cs="Arial"/>
        </w:rPr>
        <w:t xml:space="preserve"> </w:t>
      </w:r>
      <w:r w:rsidRPr="00DE0386">
        <w:rPr>
          <w:rFonts w:cs="Arial"/>
        </w:rPr>
        <w:t>510-516.</w:t>
      </w:r>
    </w:p>
    <w:p w:rsidR="00DE0386" w:rsidRPr="00DE0386" w:rsidRDefault="00DE0386" w:rsidP="00DE0386">
      <w:pPr>
        <w:numPr>
          <w:ilvl w:val="0"/>
          <w:numId w:val="12"/>
        </w:numPr>
        <w:rPr>
          <w:rFonts w:cs="Arial"/>
        </w:rPr>
      </w:pPr>
      <w:proofErr w:type="spellStart"/>
      <w:r w:rsidRPr="00DE0386">
        <w:rPr>
          <w:rFonts w:cs="Arial"/>
        </w:rPr>
        <w:lastRenderedPageBreak/>
        <w:t>Derlet</w:t>
      </w:r>
      <w:proofErr w:type="spellEnd"/>
      <w:r w:rsidRPr="00DE0386">
        <w:rPr>
          <w:rFonts w:cs="Arial"/>
        </w:rPr>
        <w:t xml:space="preserve"> RW, Richards JR. Emergency department overcrowding in Florida, New York, and Texas. </w:t>
      </w:r>
      <w:r w:rsidRPr="00DE0386">
        <w:rPr>
          <w:rFonts w:cs="Arial"/>
          <w:i/>
          <w:iCs/>
        </w:rPr>
        <w:t>South Med J</w:t>
      </w:r>
      <w:r w:rsidRPr="00DE0386">
        <w:rPr>
          <w:rFonts w:cs="Arial"/>
        </w:rPr>
        <w:t>. 2002</w:t>
      </w:r>
      <w:proofErr w:type="gramStart"/>
      <w:r w:rsidRPr="00DE0386">
        <w:rPr>
          <w:rFonts w:cs="Arial"/>
        </w:rPr>
        <w:t>;</w:t>
      </w:r>
      <w:r w:rsidRPr="00DE0386">
        <w:rPr>
          <w:rStyle w:val="volume"/>
          <w:rFonts w:cs="Arial"/>
        </w:rPr>
        <w:t>95</w:t>
      </w:r>
      <w:r w:rsidRPr="00DE0386">
        <w:rPr>
          <w:rFonts w:cs="Arial"/>
        </w:rPr>
        <w:t>:</w:t>
      </w:r>
      <w:r w:rsidRPr="00DE0386">
        <w:rPr>
          <w:rStyle w:val="pages"/>
          <w:rFonts w:cs="Arial"/>
        </w:rPr>
        <w:t>846</w:t>
      </w:r>
      <w:proofErr w:type="gramEnd"/>
      <w:r w:rsidRPr="00DE0386">
        <w:rPr>
          <w:rStyle w:val="pages"/>
          <w:rFonts w:cs="Arial"/>
        </w:rPr>
        <w:t>-9</w:t>
      </w:r>
      <w:r w:rsidRPr="00DE0386">
        <w:rPr>
          <w:rFonts w:cs="Arial"/>
        </w:rPr>
        <w:t>.</w:t>
      </w:r>
    </w:p>
    <w:p w:rsidR="00DE0386" w:rsidRPr="00DE0386" w:rsidRDefault="00DE0386" w:rsidP="00DE0386">
      <w:pPr>
        <w:numPr>
          <w:ilvl w:val="0"/>
          <w:numId w:val="12"/>
        </w:numPr>
        <w:rPr>
          <w:rFonts w:cs="Arial"/>
        </w:rPr>
      </w:pPr>
      <w:proofErr w:type="spellStart"/>
      <w:r w:rsidRPr="00DE0386">
        <w:rPr>
          <w:rFonts w:cs="Arial"/>
        </w:rPr>
        <w:t>Derlet</w:t>
      </w:r>
      <w:proofErr w:type="spellEnd"/>
      <w:r w:rsidRPr="00DE0386">
        <w:rPr>
          <w:rFonts w:cs="Arial"/>
        </w:rPr>
        <w:t xml:space="preserve"> RW, Richards JR. Overcrowding in the nation's emergency departments: complex causes and disturbing effects. </w:t>
      </w:r>
      <w:r w:rsidRPr="00DE0386">
        <w:rPr>
          <w:rStyle w:val="ti"/>
          <w:rFonts w:cs="Arial"/>
          <w:i/>
          <w:iCs/>
        </w:rPr>
        <w:t xml:space="preserve">Ann </w:t>
      </w:r>
      <w:proofErr w:type="spellStart"/>
      <w:r w:rsidRPr="00DE0386">
        <w:rPr>
          <w:rStyle w:val="ti"/>
          <w:rFonts w:cs="Arial"/>
          <w:i/>
          <w:iCs/>
        </w:rPr>
        <w:t>Emerg</w:t>
      </w:r>
      <w:proofErr w:type="spellEnd"/>
      <w:r w:rsidRPr="00DE0386">
        <w:rPr>
          <w:rStyle w:val="ti"/>
          <w:rFonts w:cs="Arial"/>
          <w:i/>
          <w:iCs/>
        </w:rPr>
        <w:t xml:space="preserve"> Med</w:t>
      </w:r>
      <w:r w:rsidRPr="00DE0386">
        <w:rPr>
          <w:rStyle w:val="ti"/>
          <w:rFonts w:cs="Arial"/>
        </w:rPr>
        <w:t>. 2000</w:t>
      </w:r>
      <w:proofErr w:type="gramStart"/>
      <w:r w:rsidRPr="00DE0386">
        <w:rPr>
          <w:rStyle w:val="ti"/>
          <w:rFonts w:cs="Arial"/>
        </w:rPr>
        <w:t>;35:63</w:t>
      </w:r>
      <w:proofErr w:type="gramEnd"/>
      <w:r w:rsidRPr="00DE0386">
        <w:rPr>
          <w:rStyle w:val="ti"/>
          <w:rFonts w:cs="Arial"/>
        </w:rPr>
        <w:t>-8.</w:t>
      </w:r>
    </w:p>
    <w:p w:rsidR="00DE0386" w:rsidRPr="00DE0386" w:rsidRDefault="00DE0386" w:rsidP="00DE0386">
      <w:pPr>
        <w:numPr>
          <w:ilvl w:val="0"/>
          <w:numId w:val="12"/>
        </w:numPr>
        <w:rPr>
          <w:rFonts w:cs="Arial"/>
        </w:rPr>
      </w:pPr>
      <w:proofErr w:type="spellStart"/>
      <w:r w:rsidRPr="00DE0386">
        <w:rPr>
          <w:rFonts w:cs="Arial"/>
        </w:rPr>
        <w:t>Fatovich</w:t>
      </w:r>
      <w:proofErr w:type="spellEnd"/>
      <w:r w:rsidRPr="00DE0386">
        <w:rPr>
          <w:rFonts w:cs="Arial"/>
        </w:rPr>
        <w:t xml:space="preserve"> DM, Hirsch RL. Entry overload, emergency department overcrowding, and ambulance bypass. </w:t>
      </w:r>
      <w:proofErr w:type="spellStart"/>
      <w:r w:rsidRPr="00DE0386">
        <w:rPr>
          <w:rFonts w:cs="Arial"/>
          <w:i/>
          <w:iCs/>
        </w:rPr>
        <w:t>Emerg</w:t>
      </w:r>
      <w:proofErr w:type="spellEnd"/>
      <w:r w:rsidRPr="00DE0386">
        <w:rPr>
          <w:rFonts w:cs="Arial"/>
          <w:i/>
          <w:iCs/>
        </w:rPr>
        <w:t xml:space="preserve"> Med J</w:t>
      </w:r>
      <w:r w:rsidRPr="00DE0386">
        <w:rPr>
          <w:rFonts w:cs="Arial"/>
        </w:rPr>
        <w:t>. 2003</w:t>
      </w:r>
      <w:proofErr w:type="gramStart"/>
      <w:r w:rsidRPr="00DE0386">
        <w:rPr>
          <w:rFonts w:cs="Arial"/>
        </w:rPr>
        <w:t>;</w:t>
      </w:r>
      <w:r w:rsidRPr="00DE0386">
        <w:rPr>
          <w:rStyle w:val="volume"/>
          <w:rFonts w:cs="Arial"/>
        </w:rPr>
        <w:t>20</w:t>
      </w:r>
      <w:r w:rsidRPr="00DE0386">
        <w:rPr>
          <w:rFonts w:cs="Arial"/>
        </w:rPr>
        <w:t>:</w:t>
      </w:r>
      <w:r w:rsidRPr="00DE0386">
        <w:rPr>
          <w:rStyle w:val="pages"/>
          <w:rFonts w:cs="Arial"/>
        </w:rPr>
        <w:t>406</w:t>
      </w:r>
      <w:proofErr w:type="gramEnd"/>
      <w:r w:rsidRPr="00DE0386">
        <w:rPr>
          <w:rStyle w:val="pages"/>
          <w:rFonts w:cs="Arial"/>
        </w:rPr>
        <w:t>-9</w:t>
      </w:r>
      <w:r w:rsidRPr="00DE0386">
        <w:rPr>
          <w:rFonts w:cs="Arial"/>
        </w:rPr>
        <w:t>.</w:t>
      </w:r>
    </w:p>
    <w:p w:rsidR="00DE0386" w:rsidRPr="00DE0386" w:rsidRDefault="00DE0386" w:rsidP="00DE0386">
      <w:pPr>
        <w:numPr>
          <w:ilvl w:val="0"/>
          <w:numId w:val="12"/>
        </w:numPr>
        <w:rPr>
          <w:rFonts w:cs="Arial"/>
        </w:rPr>
      </w:pPr>
      <w:r w:rsidRPr="00DE0386">
        <w:rPr>
          <w:rFonts w:cs="Arial"/>
        </w:rPr>
        <w:t xml:space="preserve">Hwang U, Richardson LD, </w:t>
      </w:r>
      <w:proofErr w:type="spellStart"/>
      <w:r w:rsidRPr="00DE0386">
        <w:rPr>
          <w:rFonts w:cs="Arial"/>
        </w:rPr>
        <w:t>Sonuyi</w:t>
      </w:r>
      <w:proofErr w:type="spellEnd"/>
      <w:r w:rsidRPr="00DE0386">
        <w:rPr>
          <w:rFonts w:cs="Arial"/>
        </w:rPr>
        <w:t xml:space="preserve"> TO, Morrison RS. The effect of emergency department crowding on the management of pain in older adults with hip fracture. </w:t>
      </w:r>
      <w:r w:rsidRPr="00DE0386">
        <w:rPr>
          <w:rFonts w:cs="Arial"/>
          <w:i/>
          <w:iCs/>
        </w:rPr>
        <w:t xml:space="preserve">J Am </w:t>
      </w:r>
      <w:proofErr w:type="spellStart"/>
      <w:r w:rsidRPr="00DE0386">
        <w:rPr>
          <w:rFonts w:cs="Arial"/>
          <w:i/>
          <w:iCs/>
        </w:rPr>
        <w:t>Geriatr</w:t>
      </w:r>
      <w:proofErr w:type="spellEnd"/>
      <w:r w:rsidRPr="00DE0386">
        <w:rPr>
          <w:rFonts w:cs="Arial"/>
          <w:i/>
          <w:iCs/>
        </w:rPr>
        <w:t xml:space="preserve"> Soc</w:t>
      </w:r>
      <w:r w:rsidRPr="00DE0386">
        <w:rPr>
          <w:rFonts w:cs="Arial"/>
        </w:rPr>
        <w:t>. 2006</w:t>
      </w:r>
      <w:proofErr w:type="gramStart"/>
      <w:r w:rsidRPr="00DE0386">
        <w:rPr>
          <w:rFonts w:cs="Arial"/>
        </w:rPr>
        <w:t>;</w:t>
      </w:r>
      <w:r w:rsidRPr="00DE0386">
        <w:rPr>
          <w:rStyle w:val="volume"/>
          <w:rFonts w:cs="Arial"/>
        </w:rPr>
        <w:t>54</w:t>
      </w:r>
      <w:r w:rsidRPr="00DE0386">
        <w:rPr>
          <w:rFonts w:cs="Arial"/>
        </w:rPr>
        <w:t>:</w:t>
      </w:r>
      <w:r w:rsidRPr="00DE0386">
        <w:rPr>
          <w:rStyle w:val="pages"/>
          <w:rFonts w:cs="Arial"/>
        </w:rPr>
        <w:t>270</w:t>
      </w:r>
      <w:proofErr w:type="gramEnd"/>
      <w:r w:rsidRPr="00DE0386">
        <w:rPr>
          <w:rStyle w:val="pages"/>
          <w:rFonts w:cs="Arial"/>
        </w:rPr>
        <w:t>-5</w:t>
      </w:r>
      <w:r w:rsidRPr="00DE0386">
        <w:rPr>
          <w:rFonts w:cs="Arial"/>
        </w:rPr>
        <w:t>.</w:t>
      </w:r>
    </w:p>
    <w:p w:rsidR="00DE0386" w:rsidRPr="00DE0386" w:rsidRDefault="00DE0386" w:rsidP="00DE0386">
      <w:pPr>
        <w:pStyle w:val="List"/>
        <w:numPr>
          <w:ilvl w:val="0"/>
          <w:numId w:val="12"/>
        </w:numPr>
        <w:autoSpaceDE w:val="0"/>
        <w:autoSpaceDN w:val="0"/>
        <w:rPr>
          <w:rFonts w:asciiTheme="minorHAnsi" w:hAnsiTheme="minorHAnsi" w:cs="Arial"/>
          <w:sz w:val="22"/>
          <w:szCs w:val="22"/>
        </w:rPr>
      </w:pPr>
      <w:proofErr w:type="spellStart"/>
      <w:r w:rsidRPr="00DE0386">
        <w:rPr>
          <w:rFonts w:asciiTheme="minorHAnsi" w:hAnsiTheme="minorHAnsi" w:cs="Arial"/>
          <w:sz w:val="22"/>
          <w:szCs w:val="22"/>
        </w:rPr>
        <w:t>Krochmal</w:t>
      </w:r>
      <w:proofErr w:type="spellEnd"/>
      <w:r w:rsidRPr="00DE0386">
        <w:rPr>
          <w:rFonts w:asciiTheme="minorHAnsi" w:hAnsiTheme="minorHAnsi" w:cs="Arial"/>
          <w:sz w:val="22"/>
          <w:szCs w:val="22"/>
        </w:rPr>
        <w:t xml:space="preserve"> P, Riley TA. Increased health care costs associated with ED overcrowding. </w:t>
      </w:r>
      <w:r w:rsidRPr="00DE0386">
        <w:rPr>
          <w:rFonts w:asciiTheme="minorHAnsi" w:hAnsiTheme="minorHAnsi" w:cs="Arial"/>
          <w:i/>
          <w:iCs/>
          <w:sz w:val="22"/>
          <w:szCs w:val="22"/>
        </w:rPr>
        <w:t xml:space="preserve">Am J </w:t>
      </w:r>
      <w:proofErr w:type="spellStart"/>
      <w:r w:rsidRPr="00DE0386">
        <w:rPr>
          <w:rFonts w:asciiTheme="minorHAnsi" w:hAnsiTheme="minorHAnsi" w:cs="Arial"/>
          <w:i/>
          <w:iCs/>
          <w:sz w:val="22"/>
          <w:szCs w:val="22"/>
        </w:rPr>
        <w:t>Emerg</w:t>
      </w:r>
      <w:proofErr w:type="spellEnd"/>
      <w:r w:rsidRPr="00DE0386">
        <w:rPr>
          <w:rFonts w:asciiTheme="minorHAnsi" w:hAnsiTheme="minorHAnsi" w:cs="Arial"/>
          <w:i/>
          <w:iCs/>
          <w:sz w:val="22"/>
          <w:szCs w:val="22"/>
        </w:rPr>
        <w:t xml:space="preserve"> Med</w:t>
      </w:r>
      <w:r w:rsidRPr="00DE0386">
        <w:rPr>
          <w:rFonts w:asciiTheme="minorHAnsi" w:hAnsiTheme="minorHAnsi" w:cs="Arial"/>
          <w:sz w:val="22"/>
          <w:szCs w:val="22"/>
        </w:rPr>
        <w:t>. 1994</w:t>
      </w:r>
      <w:proofErr w:type="gramStart"/>
      <w:r w:rsidRPr="00DE0386">
        <w:rPr>
          <w:rFonts w:asciiTheme="minorHAnsi" w:hAnsiTheme="minorHAnsi" w:cs="Arial"/>
          <w:sz w:val="22"/>
          <w:szCs w:val="22"/>
        </w:rPr>
        <w:t>;12:265</w:t>
      </w:r>
      <w:proofErr w:type="gramEnd"/>
      <w:r w:rsidRPr="00DE0386">
        <w:rPr>
          <w:rFonts w:asciiTheme="minorHAnsi" w:hAnsiTheme="minorHAnsi" w:cs="Arial"/>
          <w:sz w:val="22"/>
          <w:szCs w:val="22"/>
        </w:rPr>
        <w:t>-6.</w:t>
      </w:r>
    </w:p>
    <w:p w:rsidR="00DE0386" w:rsidRPr="00DE0386" w:rsidRDefault="00DE0386" w:rsidP="00DE0386">
      <w:pPr>
        <w:numPr>
          <w:ilvl w:val="0"/>
          <w:numId w:val="12"/>
        </w:numPr>
        <w:rPr>
          <w:rFonts w:cs="Arial"/>
        </w:rPr>
      </w:pPr>
      <w:proofErr w:type="spellStart"/>
      <w:r w:rsidRPr="00DE0386">
        <w:rPr>
          <w:rFonts w:cs="Arial"/>
        </w:rPr>
        <w:t>Kyriacou</w:t>
      </w:r>
      <w:proofErr w:type="spellEnd"/>
      <w:r w:rsidRPr="00DE0386">
        <w:rPr>
          <w:rFonts w:cs="Arial"/>
        </w:rPr>
        <w:t xml:space="preserve"> DN, Ricketts V, Dyne PL, </w:t>
      </w:r>
      <w:proofErr w:type="spellStart"/>
      <w:r w:rsidRPr="00DE0386">
        <w:rPr>
          <w:rFonts w:cs="Arial"/>
        </w:rPr>
        <w:t>McCollough</w:t>
      </w:r>
      <w:proofErr w:type="spellEnd"/>
      <w:r w:rsidRPr="00DE0386">
        <w:rPr>
          <w:rFonts w:cs="Arial"/>
        </w:rPr>
        <w:t xml:space="preserve"> MD, Talan DA. A 5-year time study analysis of emergency department patient care efficiency. </w:t>
      </w:r>
      <w:r w:rsidRPr="00DE0386">
        <w:rPr>
          <w:rFonts w:cs="Arial"/>
          <w:i/>
          <w:iCs/>
        </w:rPr>
        <w:t xml:space="preserve">Ann </w:t>
      </w:r>
      <w:proofErr w:type="spellStart"/>
      <w:r w:rsidRPr="00DE0386">
        <w:rPr>
          <w:rFonts w:cs="Arial"/>
          <w:i/>
          <w:iCs/>
        </w:rPr>
        <w:t>Emerg</w:t>
      </w:r>
      <w:proofErr w:type="spellEnd"/>
      <w:r w:rsidRPr="00DE0386">
        <w:rPr>
          <w:rFonts w:cs="Arial"/>
          <w:i/>
          <w:iCs/>
        </w:rPr>
        <w:t xml:space="preserve"> Med</w:t>
      </w:r>
      <w:r w:rsidRPr="00DE0386">
        <w:rPr>
          <w:rFonts w:cs="Arial"/>
        </w:rPr>
        <w:t>. 1999</w:t>
      </w:r>
      <w:proofErr w:type="gramStart"/>
      <w:r w:rsidRPr="00DE0386">
        <w:rPr>
          <w:rFonts w:cs="Arial"/>
        </w:rPr>
        <w:t>;</w:t>
      </w:r>
      <w:r w:rsidRPr="00DE0386">
        <w:rPr>
          <w:rStyle w:val="volume"/>
          <w:rFonts w:cs="Arial"/>
        </w:rPr>
        <w:t>34</w:t>
      </w:r>
      <w:r w:rsidRPr="00DE0386">
        <w:rPr>
          <w:rFonts w:cs="Arial"/>
        </w:rPr>
        <w:t>:</w:t>
      </w:r>
      <w:r w:rsidRPr="00DE0386">
        <w:rPr>
          <w:rStyle w:val="pages"/>
          <w:rFonts w:cs="Arial"/>
        </w:rPr>
        <w:t>326</w:t>
      </w:r>
      <w:proofErr w:type="gramEnd"/>
      <w:r w:rsidRPr="00DE0386">
        <w:rPr>
          <w:rStyle w:val="pages"/>
          <w:rFonts w:cs="Arial"/>
        </w:rPr>
        <w:t>-35</w:t>
      </w:r>
      <w:r w:rsidRPr="00DE0386">
        <w:rPr>
          <w:rFonts w:cs="Arial"/>
        </w:rPr>
        <w:t xml:space="preserve">. </w:t>
      </w:r>
    </w:p>
    <w:p w:rsidR="00DE0386" w:rsidRPr="00DE0386" w:rsidRDefault="00DE0386" w:rsidP="00DE0386">
      <w:pPr>
        <w:pStyle w:val="List"/>
        <w:numPr>
          <w:ilvl w:val="0"/>
          <w:numId w:val="12"/>
        </w:numPr>
        <w:autoSpaceDE w:val="0"/>
        <w:autoSpaceDN w:val="0"/>
        <w:rPr>
          <w:rFonts w:asciiTheme="minorHAnsi" w:hAnsiTheme="minorHAnsi" w:cs="Arial"/>
          <w:sz w:val="22"/>
          <w:szCs w:val="22"/>
        </w:rPr>
      </w:pPr>
      <w:proofErr w:type="spellStart"/>
      <w:r w:rsidRPr="00DE0386">
        <w:rPr>
          <w:rFonts w:asciiTheme="minorHAnsi" w:hAnsiTheme="minorHAnsi" w:cs="Arial"/>
          <w:sz w:val="22"/>
          <w:szCs w:val="22"/>
        </w:rPr>
        <w:t>Nawar</w:t>
      </w:r>
      <w:proofErr w:type="spellEnd"/>
      <w:r w:rsidRPr="00DE0386">
        <w:rPr>
          <w:rFonts w:asciiTheme="minorHAnsi" w:hAnsiTheme="minorHAnsi" w:cs="Arial"/>
          <w:sz w:val="22"/>
          <w:szCs w:val="22"/>
        </w:rPr>
        <w:t xml:space="preserve"> ED, </w:t>
      </w:r>
      <w:proofErr w:type="spellStart"/>
      <w:r w:rsidRPr="00DE0386">
        <w:rPr>
          <w:rFonts w:asciiTheme="minorHAnsi" w:hAnsiTheme="minorHAnsi" w:cs="Arial"/>
          <w:sz w:val="22"/>
          <w:szCs w:val="22"/>
        </w:rPr>
        <w:t>Niska</w:t>
      </w:r>
      <w:proofErr w:type="spellEnd"/>
      <w:r w:rsidRPr="00DE0386">
        <w:rPr>
          <w:rFonts w:asciiTheme="minorHAnsi" w:hAnsiTheme="minorHAnsi" w:cs="Arial"/>
          <w:sz w:val="22"/>
          <w:szCs w:val="22"/>
        </w:rPr>
        <w:t xml:space="preserve"> RW, Xu J. National Hospital Ambulatory Medical Care Survey: 2005 emergency department summary. </w:t>
      </w:r>
      <w:proofErr w:type="spellStart"/>
      <w:r w:rsidRPr="00DE0386">
        <w:rPr>
          <w:rFonts w:asciiTheme="minorHAnsi" w:hAnsiTheme="minorHAnsi" w:cs="Arial"/>
          <w:i/>
          <w:iCs/>
          <w:sz w:val="22"/>
          <w:szCs w:val="22"/>
        </w:rPr>
        <w:t>Adv</w:t>
      </w:r>
      <w:proofErr w:type="spellEnd"/>
      <w:r w:rsidRPr="00DE0386">
        <w:rPr>
          <w:rFonts w:asciiTheme="minorHAnsi" w:hAnsiTheme="minorHAnsi" w:cs="Arial"/>
          <w:i/>
          <w:iCs/>
          <w:sz w:val="22"/>
          <w:szCs w:val="22"/>
        </w:rPr>
        <w:t xml:space="preserve"> Data</w:t>
      </w:r>
      <w:r w:rsidRPr="00DE0386">
        <w:rPr>
          <w:rFonts w:asciiTheme="minorHAnsi" w:hAnsiTheme="minorHAnsi" w:cs="Arial"/>
          <w:sz w:val="22"/>
          <w:szCs w:val="22"/>
        </w:rPr>
        <w:t>. 2007; (386):1-32.</w:t>
      </w:r>
    </w:p>
    <w:p w:rsidR="00DE0386" w:rsidRPr="00DE0386" w:rsidRDefault="00DE0386" w:rsidP="00DE0386">
      <w:pPr>
        <w:pStyle w:val="List"/>
        <w:numPr>
          <w:ilvl w:val="0"/>
          <w:numId w:val="12"/>
        </w:numPr>
        <w:autoSpaceDE w:val="0"/>
        <w:autoSpaceDN w:val="0"/>
        <w:rPr>
          <w:rFonts w:asciiTheme="minorHAnsi" w:hAnsiTheme="minorHAnsi" w:cs="Arial"/>
          <w:sz w:val="22"/>
          <w:szCs w:val="22"/>
        </w:rPr>
      </w:pPr>
      <w:r w:rsidRPr="00DE0386">
        <w:rPr>
          <w:rFonts w:asciiTheme="minorHAnsi" w:hAnsiTheme="minorHAnsi" w:cs="Arial"/>
          <w:sz w:val="22"/>
          <w:szCs w:val="22"/>
        </w:rPr>
        <w:t xml:space="preserve">Richardson DB. Increase in patient mortality at 10 days associated with emergency department overcrowding. </w:t>
      </w:r>
      <w:r w:rsidRPr="00DE0386">
        <w:rPr>
          <w:rFonts w:asciiTheme="minorHAnsi" w:hAnsiTheme="minorHAnsi" w:cs="Arial"/>
          <w:i/>
          <w:iCs/>
          <w:sz w:val="22"/>
          <w:szCs w:val="22"/>
        </w:rPr>
        <w:t>Med J Aust</w:t>
      </w:r>
      <w:r w:rsidRPr="00DE0386">
        <w:rPr>
          <w:rFonts w:asciiTheme="minorHAnsi" w:hAnsiTheme="minorHAnsi" w:cs="Arial"/>
          <w:sz w:val="22"/>
          <w:szCs w:val="22"/>
        </w:rPr>
        <w:t>. 2006</w:t>
      </w:r>
      <w:proofErr w:type="gramStart"/>
      <w:r w:rsidRPr="00DE0386">
        <w:rPr>
          <w:rFonts w:asciiTheme="minorHAnsi" w:hAnsiTheme="minorHAnsi" w:cs="Arial"/>
          <w:sz w:val="22"/>
          <w:szCs w:val="22"/>
        </w:rPr>
        <w:t>;184:213</w:t>
      </w:r>
      <w:proofErr w:type="gramEnd"/>
      <w:r w:rsidRPr="00DE0386">
        <w:rPr>
          <w:rFonts w:asciiTheme="minorHAnsi" w:hAnsiTheme="minorHAnsi" w:cs="Arial"/>
          <w:sz w:val="22"/>
          <w:szCs w:val="22"/>
        </w:rPr>
        <w:t>-6.</w:t>
      </w:r>
    </w:p>
    <w:p w:rsidR="00DE0386" w:rsidRPr="00DE0386" w:rsidRDefault="00DE0386" w:rsidP="00DE0386">
      <w:pPr>
        <w:pStyle w:val="List"/>
        <w:numPr>
          <w:ilvl w:val="0"/>
          <w:numId w:val="12"/>
        </w:numPr>
        <w:autoSpaceDE w:val="0"/>
        <w:autoSpaceDN w:val="0"/>
        <w:rPr>
          <w:rFonts w:asciiTheme="minorHAnsi" w:hAnsiTheme="minorHAnsi" w:cs="Arial"/>
          <w:sz w:val="22"/>
          <w:szCs w:val="22"/>
        </w:rPr>
      </w:pPr>
      <w:proofErr w:type="spellStart"/>
      <w:r w:rsidRPr="00DE0386">
        <w:rPr>
          <w:rFonts w:asciiTheme="minorHAnsi" w:hAnsiTheme="minorHAnsi" w:cs="Arial"/>
          <w:sz w:val="22"/>
          <w:szCs w:val="22"/>
        </w:rPr>
        <w:t>Sprivulis</w:t>
      </w:r>
      <w:proofErr w:type="spellEnd"/>
      <w:r w:rsidRPr="00DE0386">
        <w:rPr>
          <w:rFonts w:asciiTheme="minorHAnsi" w:hAnsiTheme="minorHAnsi" w:cs="Arial"/>
          <w:sz w:val="22"/>
          <w:szCs w:val="22"/>
        </w:rPr>
        <w:t xml:space="preserve"> PC, et al. The association between hospital overcrowding and mortality among patients admitted via Western Australian emergency departments. </w:t>
      </w:r>
      <w:r w:rsidRPr="00DE0386">
        <w:rPr>
          <w:rFonts w:asciiTheme="minorHAnsi" w:hAnsiTheme="minorHAnsi" w:cs="Arial"/>
          <w:i/>
          <w:iCs/>
          <w:sz w:val="22"/>
          <w:szCs w:val="22"/>
        </w:rPr>
        <w:t>Med J Aust</w:t>
      </w:r>
      <w:r w:rsidRPr="00DE0386">
        <w:rPr>
          <w:rFonts w:asciiTheme="minorHAnsi" w:hAnsiTheme="minorHAnsi" w:cs="Arial"/>
          <w:sz w:val="22"/>
          <w:szCs w:val="22"/>
        </w:rPr>
        <w:t>. 2006</w:t>
      </w:r>
      <w:proofErr w:type="gramStart"/>
      <w:r w:rsidRPr="00DE0386">
        <w:rPr>
          <w:rFonts w:asciiTheme="minorHAnsi" w:hAnsiTheme="minorHAnsi" w:cs="Arial"/>
          <w:sz w:val="22"/>
          <w:szCs w:val="22"/>
        </w:rPr>
        <w:t>;184:208</w:t>
      </w:r>
      <w:proofErr w:type="gramEnd"/>
      <w:r w:rsidRPr="00DE0386">
        <w:rPr>
          <w:rFonts w:asciiTheme="minorHAnsi" w:hAnsiTheme="minorHAnsi" w:cs="Arial"/>
          <w:sz w:val="22"/>
          <w:szCs w:val="22"/>
        </w:rPr>
        <w:t>-12.</w:t>
      </w:r>
    </w:p>
    <w:p w:rsidR="00DE0386" w:rsidRPr="00DE0386" w:rsidRDefault="00DE0386" w:rsidP="00DE0386">
      <w:pPr>
        <w:numPr>
          <w:ilvl w:val="0"/>
          <w:numId w:val="12"/>
        </w:numPr>
        <w:autoSpaceDE w:val="0"/>
        <w:autoSpaceDN w:val="0"/>
        <w:rPr>
          <w:rFonts w:cs="Arial"/>
        </w:rPr>
      </w:pPr>
      <w:proofErr w:type="spellStart"/>
      <w:r w:rsidRPr="00DE0386">
        <w:rPr>
          <w:rFonts w:cs="Arial"/>
        </w:rPr>
        <w:t>Trzeciak</w:t>
      </w:r>
      <w:proofErr w:type="spellEnd"/>
      <w:r w:rsidRPr="00DE0386">
        <w:rPr>
          <w:rFonts w:cs="Arial"/>
        </w:rPr>
        <w:t xml:space="preserve"> S, Rivers EP. Emergency department overcrowding in the United States: an emerging threat to patient safety and public health. </w:t>
      </w:r>
      <w:proofErr w:type="spellStart"/>
      <w:r w:rsidRPr="00DE0386">
        <w:rPr>
          <w:rFonts w:cs="Arial"/>
          <w:i/>
          <w:iCs/>
        </w:rPr>
        <w:t>Emerg</w:t>
      </w:r>
      <w:proofErr w:type="spellEnd"/>
      <w:r w:rsidRPr="00DE0386">
        <w:rPr>
          <w:rFonts w:cs="Arial"/>
          <w:i/>
          <w:iCs/>
        </w:rPr>
        <w:t xml:space="preserve"> Med J</w:t>
      </w:r>
      <w:r w:rsidRPr="00DE0386">
        <w:rPr>
          <w:rFonts w:cs="Arial"/>
        </w:rPr>
        <w:t>. 2003</w:t>
      </w:r>
      <w:proofErr w:type="gramStart"/>
      <w:r w:rsidRPr="00DE0386">
        <w:rPr>
          <w:rFonts w:cs="Arial"/>
        </w:rPr>
        <w:t>;</w:t>
      </w:r>
      <w:r w:rsidRPr="00DE0386">
        <w:rPr>
          <w:rStyle w:val="volume"/>
          <w:rFonts w:cs="Arial"/>
        </w:rPr>
        <w:t>20</w:t>
      </w:r>
      <w:r w:rsidRPr="00DE0386">
        <w:rPr>
          <w:rFonts w:cs="Arial"/>
        </w:rPr>
        <w:t>:</w:t>
      </w:r>
      <w:r w:rsidRPr="00DE0386">
        <w:rPr>
          <w:rStyle w:val="pages"/>
          <w:rFonts w:cs="Arial"/>
        </w:rPr>
        <w:t>402</w:t>
      </w:r>
      <w:proofErr w:type="gramEnd"/>
      <w:r w:rsidRPr="00DE0386">
        <w:rPr>
          <w:rStyle w:val="pages"/>
          <w:rFonts w:cs="Arial"/>
        </w:rPr>
        <w:t>-5</w:t>
      </w:r>
      <w:r w:rsidRPr="00DE0386">
        <w:rPr>
          <w:rFonts w:cs="Arial"/>
        </w:rPr>
        <w:t>.</w:t>
      </w:r>
    </w:p>
    <w:p w:rsidR="00DE0386" w:rsidRPr="00DE0386" w:rsidRDefault="00DE0386" w:rsidP="00DE0386">
      <w:pPr>
        <w:numPr>
          <w:ilvl w:val="0"/>
          <w:numId w:val="12"/>
        </w:numPr>
        <w:autoSpaceDE w:val="0"/>
        <w:autoSpaceDN w:val="0"/>
        <w:rPr>
          <w:rFonts w:cs="Arial"/>
        </w:rPr>
      </w:pPr>
      <w:proofErr w:type="spellStart"/>
      <w:r w:rsidRPr="00DE0386">
        <w:rPr>
          <w:rFonts w:cs="Arial"/>
        </w:rPr>
        <w:t>Wilper</w:t>
      </w:r>
      <w:proofErr w:type="spellEnd"/>
      <w:r w:rsidRPr="00DE0386">
        <w:rPr>
          <w:rFonts w:cs="Arial"/>
        </w:rPr>
        <w:t xml:space="preserve"> AP, </w:t>
      </w:r>
      <w:proofErr w:type="spellStart"/>
      <w:r w:rsidRPr="00DE0386">
        <w:rPr>
          <w:rFonts w:cs="Arial"/>
        </w:rPr>
        <w:t>Woolhandler</w:t>
      </w:r>
      <w:proofErr w:type="spellEnd"/>
      <w:r w:rsidRPr="00DE0386">
        <w:rPr>
          <w:rFonts w:cs="Arial"/>
        </w:rPr>
        <w:t xml:space="preserve"> S, </w:t>
      </w:r>
      <w:proofErr w:type="spellStart"/>
      <w:r w:rsidRPr="00DE0386">
        <w:rPr>
          <w:rFonts w:cs="Arial"/>
        </w:rPr>
        <w:t>Lasser</w:t>
      </w:r>
      <w:proofErr w:type="spellEnd"/>
      <w:r w:rsidRPr="00DE0386">
        <w:rPr>
          <w:rFonts w:cs="Arial"/>
        </w:rPr>
        <w:t xml:space="preserve"> KE, McCormick D, </w:t>
      </w:r>
      <w:proofErr w:type="spellStart"/>
      <w:r w:rsidRPr="00DE0386">
        <w:rPr>
          <w:rFonts w:cs="Arial"/>
        </w:rPr>
        <w:t>Cutrona</w:t>
      </w:r>
      <w:proofErr w:type="spellEnd"/>
      <w:r w:rsidRPr="00DE0386">
        <w:rPr>
          <w:rFonts w:cs="Arial"/>
        </w:rPr>
        <w:t xml:space="preserve"> SL, </w:t>
      </w:r>
      <w:proofErr w:type="spellStart"/>
      <w:r w:rsidRPr="00DE0386">
        <w:rPr>
          <w:rFonts w:cs="Arial"/>
        </w:rPr>
        <w:t>Bor</w:t>
      </w:r>
      <w:proofErr w:type="spellEnd"/>
      <w:r w:rsidRPr="00DE0386">
        <w:rPr>
          <w:rFonts w:cs="Arial"/>
        </w:rPr>
        <w:t xml:space="preserve"> DH, </w:t>
      </w:r>
      <w:proofErr w:type="spellStart"/>
      <w:r w:rsidRPr="00DE0386">
        <w:rPr>
          <w:rFonts w:cs="Arial"/>
        </w:rPr>
        <w:t>Himmelstein</w:t>
      </w:r>
      <w:proofErr w:type="spellEnd"/>
      <w:r w:rsidRPr="00DE0386">
        <w:rPr>
          <w:rFonts w:cs="Arial"/>
        </w:rPr>
        <w:t xml:space="preserve"> DU. Waits to see an emergency department physician: U.S. trends and predictors, 1997-2004. </w:t>
      </w:r>
      <w:r w:rsidRPr="00DE0386">
        <w:rPr>
          <w:rFonts w:cs="Arial"/>
          <w:i/>
          <w:iCs/>
        </w:rPr>
        <w:t xml:space="preserve">Health </w:t>
      </w:r>
      <w:proofErr w:type="spellStart"/>
      <w:r w:rsidRPr="00DE0386">
        <w:rPr>
          <w:rFonts w:cs="Arial"/>
          <w:i/>
          <w:iCs/>
        </w:rPr>
        <w:t>Aff</w:t>
      </w:r>
      <w:proofErr w:type="spellEnd"/>
      <w:r w:rsidRPr="00DE0386">
        <w:rPr>
          <w:rFonts w:cs="Arial"/>
        </w:rPr>
        <w:t xml:space="preserve"> (Millwood). 2008</w:t>
      </w:r>
      <w:proofErr w:type="gramStart"/>
      <w:r w:rsidRPr="00DE0386">
        <w:rPr>
          <w:rFonts w:cs="Arial"/>
        </w:rPr>
        <w:t>;</w:t>
      </w:r>
      <w:r w:rsidRPr="00DE0386">
        <w:rPr>
          <w:rStyle w:val="volume"/>
          <w:rFonts w:cs="Arial"/>
        </w:rPr>
        <w:t>27</w:t>
      </w:r>
      <w:r w:rsidRPr="00DE0386">
        <w:rPr>
          <w:rFonts w:cs="Arial"/>
        </w:rPr>
        <w:t>:</w:t>
      </w:r>
      <w:r w:rsidRPr="00DE0386">
        <w:rPr>
          <w:rStyle w:val="pages"/>
          <w:rFonts w:cs="Arial"/>
        </w:rPr>
        <w:t>w84</w:t>
      </w:r>
      <w:proofErr w:type="gramEnd"/>
      <w:r w:rsidRPr="00DE0386">
        <w:rPr>
          <w:rStyle w:val="pages"/>
          <w:rFonts w:cs="Arial"/>
        </w:rPr>
        <w:t>-95</w:t>
      </w:r>
      <w:r w:rsidRPr="00DE0386">
        <w:rPr>
          <w:rFonts w:cs="Arial"/>
        </w:rPr>
        <w:t>.</w:t>
      </w:r>
    </w:p>
    <w:bookmarkEnd w:id="11"/>
    <w:p w:rsidR="00C30150" w:rsidRPr="00DE0386" w:rsidRDefault="00C30150" w:rsidP="002E2177">
      <w:pPr>
        <w:ind w:left="0" w:firstLine="0"/>
      </w:pPr>
    </w:p>
    <w:sectPr w:rsidR="00C30150" w:rsidRPr="00DE0386">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E3C3E">
      <w:rPr>
        <w:noProof/>
      </w:rPr>
      <w:t>6</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478B9"/>
    <w:multiLevelType w:val="hybridMultilevel"/>
    <w:tmpl w:val="4F061D06"/>
    <w:lvl w:ilvl="0" w:tplc="FE84A880">
      <w:start w:val="1"/>
      <w:numFmt w:val="bullet"/>
      <w:lvlText w:val=""/>
      <w:lvlJc w:val="left"/>
      <w:pPr>
        <w:tabs>
          <w:tab w:val="num" w:pos="1440"/>
        </w:tabs>
        <w:ind w:left="144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4097BFF"/>
    <w:multiLevelType w:val="hybridMultilevel"/>
    <w:tmpl w:val="1FD44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713B7C"/>
    <w:multiLevelType w:val="hybridMultilevel"/>
    <w:tmpl w:val="A3744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9"/>
  </w:num>
  <w:num w:numId="8">
    <w:abstractNumId w:val="8"/>
  </w:num>
  <w:num w:numId="9">
    <w:abstractNumId w:val="0"/>
  </w:num>
  <w:num w:numId="10">
    <w:abstractNumId w:val="0"/>
  </w:num>
  <w:num w:numId="11">
    <w:abstractNumId w:val="10"/>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4B80"/>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257AC"/>
    <w:rsid w:val="00235ADC"/>
    <w:rsid w:val="00236F87"/>
    <w:rsid w:val="00246693"/>
    <w:rsid w:val="00265702"/>
    <w:rsid w:val="002662B2"/>
    <w:rsid w:val="002717C7"/>
    <w:rsid w:val="002875E9"/>
    <w:rsid w:val="00287EB3"/>
    <w:rsid w:val="002A47BA"/>
    <w:rsid w:val="002A6777"/>
    <w:rsid w:val="002B06BD"/>
    <w:rsid w:val="002C0E48"/>
    <w:rsid w:val="002C6F04"/>
    <w:rsid w:val="002E2177"/>
    <w:rsid w:val="002E2E41"/>
    <w:rsid w:val="002E3D28"/>
    <w:rsid w:val="002E78CD"/>
    <w:rsid w:val="002F20A7"/>
    <w:rsid w:val="003008F4"/>
    <w:rsid w:val="00302B1D"/>
    <w:rsid w:val="00307FA5"/>
    <w:rsid w:val="00324D64"/>
    <w:rsid w:val="00331BAD"/>
    <w:rsid w:val="00352B52"/>
    <w:rsid w:val="0035760D"/>
    <w:rsid w:val="00363ECC"/>
    <w:rsid w:val="0039020B"/>
    <w:rsid w:val="00395263"/>
    <w:rsid w:val="003956E0"/>
    <w:rsid w:val="0039609A"/>
    <w:rsid w:val="00397500"/>
    <w:rsid w:val="003A4E46"/>
    <w:rsid w:val="003B1CC5"/>
    <w:rsid w:val="003B65CE"/>
    <w:rsid w:val="003E039E"/>
    <w:rsid w:val="0041478B"/>
    <w:rsid w:val="004157C8"/>
    <w:rsid w:val="00422917"/>
    <w:rsid w:val="00440687"/>
    <w:rsid w:val="0044131D"/>
    <w:rsid w:val="00441ADA"/>
    <w:rsid w:val="00457E46"/>
    <w:rsid w:val="004919AF"/>
    <w:rsid w:val="00496AF8"/>
    <w:rsid w:val="004A575D"/>
    <w:rsid w:val="004B65C6"/>
    <w:rsid w:val="004D1DC7"/>
    <w:rsid w:val="004F7D7E"/>
    <w:rsid w:val="00500B0C"/>
    <w:rsid w:val="00500E69"/>
    <w:rsid w:val="00537150"/>
    <w:rsid w:val="00540984"/>
    <w:rsid w:val="00543851"/>
    <w:rsid w:val="00554A62"/>
    <w:rsid w:val="0055559D"/>
    <w:rsid w:val="005569AE"/>
    <w:rsid w:val="005857F8"/>
    <w:rsid w:val="005B0D18"/>
    <w:rsid w:val="005B12C3"/>
    <w:rsid w:val="005B409D"/>
    <w:rsid w:val="005D0FDB"/>
    <w:rsid w:val="005D25E9"/>
    <w:rsid w:val="005D6D59"/>
    <w:rsid w:val="0060482E"/>
    <w:rsid w:val="00617390"/>
    <w:rsid w:val="00623420"/>
    <w:rsid w:val="00634768"/>
    <w:rsid w:val="0063596F"/>
    <w:rsid w:val="006709EB"/>
    <w:rsid w:val="00672824"/>
    <w:rsid w:val="0068184A"/>
    <w:rsid w:val="006B5C51"/>
    <w:rsid w:val="006C7F30"/>
    <w:rsid w:val="006D5FBA"/>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C728C"/>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C7B11"/>
    <w:rsid w:val="008F1588"/>
    <w:rsid w:val="008F1DC6"/>
    <w:rsid w:val="00905C5B"/>
    <w:rsid w:val="00923295"/>
    <w:rsid w:val="00925F11"/>
    <w:rsid w:val="00935265"/>
    <w:rsid w:val="00941BE0"/>
    <w:rsid w:val="0094689F"/>
    <w:rsid w:val="009477D6"/>
    <w:rsid w:val="00953ED3"/>
    <w:rsid w:val="00965FF6"/>
    <w:rsid w:val="00981AB6"/>
    <w:rsid w:val="009846D6"/>
    <w:rsid w:val="0098657F"/>
    <w:rsid w:val="009A3236"/>
    <w:rsid w:val="009B5A93"/>
    <w:rsid w:val="009B5BEA"/>
    <w:rsid w:val="009B6631"/>
    <w:rsid w:val="009C291F"/>
    <w:rsid w:val="009E37BD"/>
    <w:rsid w:val="009E3B4A"/>
    <w:rsid w:val="009E6B86"/>
    <w:rsid w:val="00A03301"/>
    <w:rsid w:val="00A12762"/>
    <w:rsid w:val="00A13867"/>
    <w:rsid w:val="00A26FED"/>
    <w:rsid w:val="00A421D4"/>
    <w:rsid w:val="00A44FF0"/>
    <w:rsid w:val="00A50E55"/>
    <w:rsid w:val="00A67EB1"/>
    <w:rsid w:val="00A72DA9"/>
    <w:rsid w:val="00A82BEA"/>
    <w:rsid w:val="00A91A47"/>
    <w:rsid w:val="00A95D2B"/>
    <w:rsid w:val="00AA257B"/>
    <w:rsid w:val="00AA5587"/>
    <w:rsid w:val="00AC1E53"/>
    <w:rsid w:val="00AD38D4"/>
    <w:rsid w:val="00AD79C8"/>
    <w:rsid w:val="00AE6CE0"/>
    <w:rsid w:val="00AF3969"/>
    <w:rsid w:val="00B058A6"/>
    <w:rsid w:val="00B117D0"/>
    <w:rsid w:val="00B13998"/>
    <w:rsid w:val="00B439DD"/>
    <w:rsid w:val="00B50AE6"/>
    <w:rsid w:val="00B52E0F"/>
    <w:rsid w:val="00B74629"/>
    <w:rsid w:val="00B91F58"/>
    <w:rsid w:val="00BA579E"/>
    <w:rsid w:val="00BE2295"/>
    <w:rsid w:val="00BE6373"/>
    <w:rsid w:val="00BF533A"/>
    <w:rsid w:val="00C30150"/>
    <w:rsid w:val="00C46677"/>
    <w:rsid w:val="00C5180E"/>
    <w:rsid w:val="00C54E40"/>
    <w:rsid w:val="00C55F56"/>
    <w:rsid w:val="00C57BA4"/>
    <w:rsid w:val="00C613EB"/>
    <w:rsid w:val="00C66D82"/>
    <w:rsid w:val="00C84623"/>
    <w:rsid w:val="00CB06C9"/>
    <w:rsid w:val="00CB1E41"/>
    <w:rsid w:val="00CB271C"/>
    <w:rsid w:val="00CE256E"/>
    <w:rsid w:val="00CE3C3E"/>
    <w:rsid w:val="00CE4F96"/>
    <w:rsid w:val="00CF0AB1"/>
    <w:rsid w:val="00CF4B9B"/>
    <w:rsid w:val="00CF55E6"/>
    <w:rsid w:val="00CF772F"/>
    <w:rsid w:val="00D048DB"/>
    <w:rsid w:val="00D1418D"/>
    <w:rsid w:val="00D14F0B"/>
    <w:rsid w:val="00D178CA"/>
    <w:rsid w:val="00D3311C"/>
    <w:rsid w:val="00D53405"/>
    <w:rsid w:val="00D5457B"/>
    <w:rsid w:val="00D72995"/>
    <w:rsid w:val="00D91519"/>
    <w:rsid w:val="00DA7FA2"/>
    <w:rsid w:val="00DC2D8D"/>
    <w:rsid w:val="00DE0386"/>
    <w:rsid w:val="00DE1F5D"/>
    <w:rsid w:val="00DE50D8"/>
    <w:rsid w:val="00DF278A"/>
    <w:rsid w:val="00E1664B"/>
    <w:rsid w:val="00E30D12"/>
    <w:rsid w:val="00E3394E"/>
    <w:rsid w:val="00E35241"/>
    <w:rsid w:val="00E41417"/>
    <w:rsid w:val="00E536D3"/>
    <w:rsid w:val="00E57BE2"/>
    <w:rsid w:val="00E62A95"/>
    <w:rsid w:val="00E746A2"/>
    <w:rsid w:val="00E90D06"/>
    <w:rsid w:val="00E93FE9"/>
    <w:rsid w:val="00E97E59"/>
    <w:rsid w:val="00EA79C9"/>
    <w:rsid w:val="00EB66AC"/>
    <w:rsid w:val="00EC2247"/>
    <w:rsid w:val="00EE1F87"/>
    <w:rsid w:val="00EE3931"/>
    <w:rsid w:val="00EE5AF6"/>
    <w:rsid w:val="00EF2CEF"/>
    <w:rsid w:val="00F1092D"/>
    <w:rsid w:val="00F30CAF"/>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DE0386"/>
    <w:rPr>
      <w:rFonts w:ascii="Times New Roman" w:hAnsi="Times New Roman" w:cs="Times New Roman"/>
      <w:sz w:val="24"/>
      <w:szCs w:val="24"/>
    </w:rPr>
  </w:style>
  <w:style w:type="character" w:customStyle="1" w:styleId="ti">
    <w:name w:val="ti"/>
    <w:basedOn w:val="DefaultParagraphFont"/>
    <w:rsid w:val="00DE0386"/>
  </w:style>
  <w:style w:type="character" w:customStyle="1" w:styleId="volume">
    <w:name w:val="volume"/>
    <w:basedOn w:val="DefaultParagraphFont"/>
    <w:rsid w:val="00DE0386"/>
  </w:style>
  <w:style w:type="character" w:customStyle="1" w:styleId="pages">
    <w:name w:val="pages"/>
    <w:basedOn w:val="DefaultParagraphFont"/>
    <w:rsid w:val="00DE03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DE0386"/>
    <w:rPr>
      <w:rFonts w:ascii="Times New Roman" w:hAnsi="Times New Roman" w:cs="Times New Roman"/>
      <w:sz w:val="24"/>
      <w:szCs w:val="24"/>
    </w:rPr>
  </w:style>
  <w:style w:type="character" w:customStyle="1" w:styleId="ti">
    <w:name w:val="ti"/>
    <w:basedOn w:val="DefaultParagraphFont"/>
    <w:rsid w:val="00DE0386"/>
  </w:style>
  <w:style w:type="character" w:customStyle="1" w:styleId="volume">
    <w:name w:val="volume"/>
    <w:basedOn w:val="DefaultParagraphFont"/>
    <w:rsid w:val="00DE0386"/>
  </w:style>
  <w:style w:type="character" w:customStyle="1" w:styleId="pages">
    <w:name w:val="pages"/>
    <w:basedOn w:val="DefaultParagraphFont"/>
    <w:rsid w:val="00DE0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85338">
      <w:bodyDiv w:val="1"/>
      <w:marLeft w:val="0"/>
      <w:marRight w:val="0"/>
      <w:marTop w:val="0"/>
      <w:marBottom w:val="0"/>
      <w:divBdr>
        <w:top w:val="none" w:sz="0" w:space="0" w:color="auto"/>
        <w:left w:val="none" w:sz="0" w:space="0" w:color="auto"/>
        <w:bottom w:val="none" w:sz="0" w:space="0" w:color="auto"/>
        <w:right w:val="none" w:sz="0" w:space="0" w:color="auto"/>
      </w:divBdr>
    </w:div>
    <w:div w:id="582446488">
      <w:bodyDiv w:val="1"/>
      <w:marLeft w:val="0"/>
      <w:marRight w:val="0"/>
      <w:marTop w:val="0"/>
      <w:marBottom w:val="0"/>
      <w:divBdr>
        <w:top w:val="none" w:sz="0" w:space="0" w:color="auto"/>
        <w:left w:val="none" w:sz="0" w:space="0" w:color="auto"/>
        <w:bottom w:val="none" w:sz="0" w:space="0" w:color="auto"/>
        <w:right w:val="none" w:sz="0" w:space="0" w:color="auto"/>
      </w:divBdr>
    </w:div>
    <w:div w:id="1425570230">
      <w:bodyDiv w:val="1"/>
      <w:marLeft w:val="0"/>
      <w:marRight w:val="0"/>
      <w:marTop w:val="0"/>
      <w:marBottom w:val="0"/>
      <w:divBdr>
        <w:top w:val="none" w:sz="0" w:space="0" w:color="auto"/>
        <w:left w:val="none" w:sz="0" w:space="0" w:color="auto"/>
        <w:bottom w:val="none" w:sz="0" w:space="0" w:color="auto"/>
        <w:right w:val="none" w:sz="0" w:space="0" w:color="auto"/>
      </w:divBdr>
    </w:div>
    <w:div w:id="1858616288">
      <w:bodyDiv w:val="1"/>
      <w:marLeft w:val="0"/>
      <w:marRight w:val="0"/>
      <w:marTop w:val="0"/>
      <w:marBottom w:val="0"/>
      <w:divBdr>
        <w:top w:val="none" w:sz="0" w:space="0" w:color="auto"/>
        <w:left w:val="none" w:sz="0" w:space="0" w:color="auto"/>
        <w:bottom w:val="none" w:sz="0" w:space="0" w:color="auto"/>
        <w:right w:val="none" w:sz="0" w:space="0" w:color="auto"/>
      </w:divBdr>
    </w:div>
    <w:div w:id="2024165682">
      <w:bodyDiv w:val="1"/>
      <w:marLeft w:val="0"/>
      <w:marRight w:val="0"/>
      <w:marTop w:val="0"/>
      <w:marBottom w:val="0"/>
      <w:divBdr>
        <w:top w:val="none" w:sz="0" w:space="0" w:color="auto"/>
        <w:left w:val="none" w:sz="0" w:space="0" w:color="auto"/>
        <w:bottom w:val="none" w:sz="0" w:space="0" w:color="auto"/>
        <w:right w:val="none" w:sz="0" w:space="0" w:color="auto"/>
      </w:divBdr>
    </w:div>
    <w:div w:id="208872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C6D7E"/>
    <w:rsid w:val="00160241"/>
    <w:rsid w:val="002B5F47"/>
    <w:rsid w:val="003A1E4B"/>
    <w:rsid w:val="00455EB5"/>
    <w:rsid w:val="00461C1C"/>
    <w:rsid w:val="004E2027"/>
    <w:rsid w:val="005F21F3"/>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43DC2-0316-4189-99D9-32C3B5A28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2626</Words>
  <Characters>14973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OFMQ</cp:lastModifiedBy>
  <cp:revision>3</cp:revision>
  <dcterms:created xsi:type="dcterms:W3CDTF">2014-01-10T14:33:00Z</dcterms:created>
  <dcterms:modified xsi:type="dcterms:W3CDTF">2014-01-10T15:46:00Z</dcterms:modified>
</cp:coreProperties>
</file>