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77343"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2BD8C88" w14:textId="77777777" w:rsidR="00496AF8" w:rsidRPr="00496AF8" w:rsidRDefault="00496AF8" w:rsidP="002E2177">
      <w:pPr>
        <w:ind w:left="0" w:firstLine="0"/>
        <w:rPr>
          <w:noProof/>
        </w:rPr>
      </w:pPr>
    </w:p>
    <w:p w14:paraId="4CC52A47"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Fonts w:ascii="Arial Narrow" w:hAnsi="Arial Narrow"/>
          </w:rPr>
          <w:id w:val="1103681744"/>
          <w:placeholder>
            <w:docPart w:val="AB1B0578B87C4E9EA043F449B0E6989F"/>
          </w:placeholder>
        </w:sdtPr>
        <w:sdtEndPr>
          <w:rPr>
            <w:rStyle w:val="DefaultParagraphFont"/>
            <w:rFonts w:cstheme="minorHAnsi"/>
            <w:b/>
            <w:noProof/>
            <w:color w:val="auto"/>
          </w:rPr>
        </w:sdtEndPr>
        <w:sdtContent>
          <w:r w:rsidR="00117DBB" w:rsidRPr="0014185C">
            <w:rPr>
              <w:rStyle w:val="Style1"/>
              <w:rFonts w:ascii="Arial Narrow" w:hAnsi="Arial Narrow"/>
            </w:rPr>
            <w:t>0533</w:t>
          </w:r>
        </w:sdtContent>
      </w:sdt>
    </w:p>
    <w:p w14:paraId="42F3BCB6" w14:textId="7777777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117DBB" w:rsidRPr="0014185C">
            <w:rPr>
              <w:rStyle w:val="Style1"/>
              <w:rFonts w:ascii="Arial Narrow" w:hAnsi="Arial Narrow"/>
            </w:rPr>
            <w:t>Postoperative Respiratory Failure Rate (PSI11)</w:t>
          </w:r>
        </w:sdtContent>
      </w:sdt>
    </w:p>
    <w:p w14:paraId="1B9B6092"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dtPr>
        <w:sdtEndPr>
          <w:rPr>
            <w:rStyle w:val="DefaultParagraphFont"/>
            <w:noProof/>
            <w:color w:val="auto"/>
          </w:rPr>
        </w:sdtEndPr>
        <w:sdtContent>
          <w:r w:rsidR="00117DBB" w:rsidRPr="0014185C">
            <w:rPr>
              <w:rStyle w:val="Style1"/>
              <w:rFonts w:ascii="Arial Narrow" w:hAnsi="Arial Narrow"/>
            </w:rPr>
            <w:t>PSI90 Patient Safety Indicators</w:t>
          </w:r>
        </w:sdtContent>
      </w:sdt>
    </w:p>
    <w:p w14:paraId="32D47B56" w14:textId="77777777" w:rsidR="00114848" w:rsidRPr="003B1CC5" w:rsidRDefault="00114848" w:rsidP="002E2177">
      <w:pPr>
        <w:ind w:left="0" w:firstLine="0"/>
        <w:rPr>
          <w:b/>
          <w:noProof/>
        </w:rPr>
      </w:pPr>
    </w:p>
    <w:p w14:paraId="1C8C51DC" w14:textId="7076C318"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Fonts w:ascii="Arial Narrow" w:hAnsi="Arial Narrow"/>
          </w:rPr>
          <w:id w:val="-1689821638"/>
          <w:placeholder>
            <w:docPart w:val="6A100845774148B09AFD987423307E3B"/>
          </w:placeholder>
          <w:date w:fullDate="2015-01-14T00:00:00Z">
            <w:dateFormat w:val="M/d/yyyy"/>
            <w:lid w:val="en-US"/>
            <w:storeMappedDataAs w:val="dateTime"/>
            <w:calendar w:val="gregorian"/>
          </w:date>
        </w:sdtPr>
        <w:sdtEndPr>
          <w:rPr>
            <w:rStyle w:val="DefaultParagraphFont"/>
            <w:noProof/>
            <w:color w:val="auto"/>
            <w:u w:val="none"/>
          </w:rPr>
        </w:sdtEndPr>
        <w:sdtContent>
          <w:r w:rsidR="00272293">
            <w:rPr>
              <w:rStyle w:val="Style2"/>
              <w:rFonts w:ascii="Arial Narrow" w:hAnsi="Arial Narrow"/>
            </w:rPr>
            <w:t>1/14/2015</w:t>
          </w:r>
        </w:sdtContent>
      </w:sdt>
    </w:p>
    <w:p w14:paraId="4E2D2090"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14:paraId="7417DE4C" w14:textId="77777777" w:rsidTr="00176E60">
        <w:trPr>
          <w:jc w:val="center"/>
        </w:trPr>
        <w:tc>
          <w:tcPr>
            <w:tcW w:w="9576" w:type="dxa"/>
          </w:tcPr>
          <w:p w14:paraId="344724A2"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2855190B"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63AE8BB1"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3A31F731"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29E4F03D"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questio</w:t>
            </w:r>
            <w:bookmarkStart w:id="0" w:name="_GoBack"/>
            <w:bookmarkEnd w:id="0"/>
            <w:r w:rsidRPr="003B1CC5">
              <w:t xml:space="preserve">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4EE11B0B"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2CD74865"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5A010489"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14185C">
                <w:rPr>
                  <w:rStyle w:val="Hyperlink"/>
                </w:rPr>
                <w:t>Submitting Standards webpage</w:t>
              </w:r>
            </w:hyperlink>
            <w:r w:rsidRPr="0014185C">
              <w:t>.</w:t>
            </w:r>
          </w:p>
        </w:tc>
      </w:tr>
    </w:tbl>
    <w:p w14:paraId="52B80457"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14:paraId="2ABDEA2A" w14:textId="77777777" w:rsidTr="00176E60">
        <w:trPr>
          <w:jc w:val="center"/>
        </w:trPr>
        <w:tc>
          <w:tcPr>
            <w:tcW w:w="9576" w:type="dxa"/>
          </w:tcPr>
          <w:p w14:paraId="788B6BD2"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17B45EE9" w14:textId="77777777" w:rsidR="008659ED" w:rsidRPr="003B1CC5" w:rsidRDefault="008659ED" w:rsidP="008659ED">
            <w:pPr>
              <w:ind w:left="90" w:hanging="90"/>
              <w:rPr>
                <w:sz w:val="20"/>
                <w:szCs w:val="20"/>
              </w:rPr>
            </w:pPr>
            <w:bookmarkStart w:id="1" w:name="Note2"/>
            <w:bookmarkEnd w:id="1"/>
          </w:p>
          <w:p w14:paraId="7DA9E1CA"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7947F7B8"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8F73911"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 xml:space="preserve">a rationale </w:t>
            </w:r>
            <w:proofErr w:type="gramStart"/>
            <w:r w:rsidRPr="003B1CC5">
              <w:rPr>
                <w:rFonts w:eastAsia="Calibri" w:cs="Calibri"/>
                <w:sz w:val="20"/>
                <w:szCs w:val="20"/>
              </w:rPr>
              <w:t>supports</w:t>
            </w:r>
            <w:proofErr w:type="gramEnd"/>
            <w:r w:rsidRPr="003B1CC5">
              <w:rPr>
                <w:rFonts w:eastAsia="Calibri" w:cs="Calibri"/>
                <w:sz w:val="20"/>
                <w:szCs w:val="20"/>
              </w:rPr>
              <w:t xml:space="preserve">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1F551852"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1E92BEC8"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7EADD2F2"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6D829B60"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proofErr w:type="gramStart"/>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w:t>
            </w:r>
            <w:proofErr w:type="gramEnd"/>
            <w:r w:rsidRPr="003B1CC5">
              <w:rPr>
                <w:rFonts w:eastAsia="Calibri" w:cs="Calibri"/>
                <w:sz w:val="20"/>
                <w:szCs w:val="20"/>
              </w:rPr>
              <w:t xml:space="preserve"> not required for the resource use component.</w:t>
            </w:r>
          </w:p>
          <w:p w14:paraId="468FAFAE" w14:textId="77777777" w:rsidR="00CB1E41" w:rsidRPr="003B1CC5" w:rsidRDefault="00CB1E41" w:rsidP="008659ED">
            <w:pPr>
              <w:autoSpaceDE w:val="0"/>
              <w:autoSpaceDN w:val="0"/>
              <w:adjustRightInd w:val="0"/>
              <w:rPr>
                <w:rFonts w:eastAsia="Calibri" w:cs="Calibri"/>
                <w:b/>
                <w:bCs/>
                <w:iCs/>
                <w:sz w:val="18"/>
              </w:rPr>
            </w:pPr>
          </w:p>
          <w:p w14:paraId="11537F27"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4B41C5F2"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3553B965" w14:textId="77777777"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67FC216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4E9AFBE2"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2CD17A9"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21119666"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3AC37F07" w14:textId="77777777" w:rsidR="00496AF8" w:rsidRPr="003B1CC5" w:rsidRDefault="00272293"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117DBB">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117DBB" w:rsidRPr="0014185C">
            <w:rPr>
              <w:rStyle w:val="Style2"/>
              <w:rFonts w:ascii="Arial Narrow" w:hAnsi="Arial Narrow" w:cstheme="minorHAnsi"/>
            </w:rPr>
            <w:t xml:space="preserve">postoperative respiratory failure, mechanical ventilation or </w:t>
          </w:r>
          <w:proofErr w:type="spellStart"/>
          <w:r w:rsidR="00117DBB" w:rsidRPr="0014185C">
            <w:rPr>
              <w:rStyle w:val="Style2"/>
              <w:rFonts w:ascii="Arial Narrow" w:hAnsi="Arial Narrow" w:cstheme="minorHAnsi"/>
            </w:rPr>
            <w:t>reintubation</w:t>
          </w:r>
          <w:proofErr w:type="spellEnd"/>
        </w:sdtContent>
      </w:sdt>
    </w:p>
    <w:p w14:paraId="78ECFD51" w14:textId="77777777" w:rsidR="00236F87" w:rsidRPr="003B1CC5" w:rsidRDefault="00272293"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36BEFB19"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57B3AC7F" w14:textId="77777777" w:rsidR="00496AF8" w:rsidRPr="003B1CC5" w:rsidRDefault="00272293"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22ED69BE" w14:textId="77777777" w:rsidR="00496AF8" w:rsidRPr="003B1CC5" w:rsidRDefault="00272293"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08FE5D31" w14:textId="77777777" w:rsidR="00496AF8" w:rsidRPr="003B1CC5" w:rsidRDefault="00272293"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2149D900" w14:textId="77777777" w:rsidR="00496AF8" w:rsidRPr="003B1CC5" w:rsidRDefault="00272293"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29169152" w14:textId="77777777" w:rsidR="00496AF8" w:rsidRPr="003B1CC5" w:rsidRDefault="00496AF8" w:rsidP="002E2177">
      <w:pPr>
        <w:ind w:left="0" w:firstLine="0"/>
        <w:rPr>
          <w:bCs/>
        </w:rPr>
      </w:pPr>
    </w:p>
    <w:p w14:paraId="61D1B2BB" w14:textId="77777777" w:rsidR="00850C35" w:rsidRPr="003B1CC5" w:rsidRDefault="00925F11" w:rsidP="002E2177">
      <w:pPr>
        <w:ind w:left="0" w:firstLine="0"/>
        <w:rPr>
          <w:b/>
          <w:bCs/>
        </w:rPr>
      </w:pPr>
      <w:r w:rsidRPr="003B1CC5">
        <w:rPr>
          <w:b/>
          <w:iCs/>
          <w:caps/>
        </w:rPr>
        <w:t>_________________________</w:t>
      </w:r>
    </w:p>
    <w:p w14:paraId="44C295C3"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77F82DE8" w14:textId="77777777" w:rsidR="002B06BD" w:rsidRDefault="002B06BD" w:rsidP="002B06BD">
      <w:pPr>
        <w:ind w:left="432" w:hanging="432"/>
        <w:rPr>
          <w:b/>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1558C194" w14:textId="2DA7E0E8" w:rsidR="006E16EE" w:rsidRPr="0014185C" w:rsidRDefault="00117DBB" w:rsidP="00117DBB">
      <w:pPr>
        <w:pStyle w:val="NQFForm"/>
        <w:rPr>
          <w:rFonts w:ascii="Arial Narrow" w:hAnsi="Arial Narrow"/>
        </w:rPr>
      </w:pPr>
      <w:r w:rsidRPr="0014185C">
        <w:rPr>
          <w:rFonts w:ascii="Arial Narrow" w:hAnsi="Arial Narrow"/>
        </w:rPr>
        <w:t>Respiratory failure—usually defined as unplanned intubation or prolonged ventilation—is considered to be the most serious of the respiratory complications because of its high morbidity, mortality, and associated costs</w:t>
      </w:r>
      <w:r w:rsidR="0014438B" w:rsidRPr="0014185C">
        <w:rPr>
          <w:rFonts w:ascii="Arial Narrow" w:hAnsi="Arial Narrow"/>
        </w:rPr>
        <w:t xml:space="preserve"> (see Section 1.a.8).</w:t>
      </w:r>
      <w:r w:rsidR="006E16EE" w:rsidRPr="0014185C">
        <w:rPr>
          <w:rFonts w:ascii="Arial Narrow" w:hAnsi="Arial Narrow"/>
        </w:rPr>
        <w:t xml:space="preserve"> </w:t>
      </w:r>
      <w:r w:rsidRPr="0014185C">
        <w:rPr>
          <w:rFonts w:ascii="Arial Narrow" w:hAnsi="Arial Narrow"/>
        </w:rPr>
        <w:t>Healthcare facilities can decrease postoperative respiratory failure rates by adopting and following guidelines for assessing perioperative pulmonary risk and implementing recommended preventive strategies for high-risk patients.</w:t>
      </w:r>
    </w:p>
    <w:p w14:paraId="0F80BCFD" w14:textId="77777777" w:rsidR="002B06BD" w:rsidRPr="003B1CC5" w:rsidRDefault="002B06BD" w:rsidP="002E2177">
      <w:pPr>
        <w:ind w:left="432" w:hanging="432"/>
        <w:rPr>
          <w:color w:val="0000FF"/>
        </w:rPr>
      </w:pPr>
    </w:p>
    <w:p w14:paraId="58DEEE41" w14:textId="77777777"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7B67243A" w14:textId="77777777" w:rsidR="00D14F0B" w:rsidRPr="003B1CC5" w:rsidRDefault="00D14F0B" w:rsidP="002E2177">
      <w:pPr>
        <w:ind w:left="0" w:firstLine="0"/>
        <w:rPr>
          <w:iCs/>
        </w:rPr>
      </w:pPr>
    </w:p>
    <w:p w14:paraId="3EE5C57F" w14:textId="77777777" w:rsidR="00496AF8"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0FD67FDE" w14:textId="77777777" w:rsidR="003F67AD" w:rsidRDefault="003F67AD" w:rsidP="002E2177">
      <w:pPr>
        <w:ind w:left="0" w:firstLine="0"/>
        <w:rPr>
          <w:i/>
          <w:iCs/>
        </w:rPr>
      </w:pPr>
    </w:p>
    <w:p w14:paraId="32F41C40" w14:textId="48CBFDB0" w:rsidR="003F67AD" w:rsidRPr="0014185C" w:rsidRDefault="003F67AD" w:rsidP="003F67AD">
      <w:pPr>
        <w:pStyle w:val="NQFForm"/>
        <w:rPr>
          <w:rFonts w:ascii="Arial Narrow" w:hAnsi="Arial Narrow"/>
        </w:rPr>
      </w:pPr>
      <w:r w:rsidRPr="0014185C">
        <w:rPr>
          <w:rFonts w:ascii="Arial Narrow" w:hAnsi="Arial Narrow"/>
        </w:rPr>
        <w:t xml:space="preserve">Decreased lung volumes and atelectasis due to surgery-related shallow breathing, bed rest, diaphragmatic dysfunction, pain, and impaired </w:t>
      </w:r>
      <w:proofErr w:type="spellStart"/>
      <w:r w:rsidRPr="0014185C">
        <w:rPr>
          <w:rFonts w:ascii="Arial Narrow" w:hAnsi="Arial Narrow"/>
        </w:rPr>
        <w:t>mucociliary</w:t>
      </w:r>
      <w:proofErr w:type="spellEnd"/>
      <w:r w:rsidRPr="0014185C">
        <w:rPr>
          <w:rFonts w:ascii="Arial Narrow" w:hAnsi="Arial Narrow"/>
        </w:rPr>
        <w:t xml:space="preserve"> clearance may be the first events in a cascade leading to a postoperative pulmonary complication. There is good evidence to suggest that lung expansion therapy (for example, incentive spirometry, deep breathing exercises, and continuous positive airway pressure) reduces postoperative pulmonary risk after abdominal surgery (a high risk surgery for development of respiratory failure).</w:t>
      </w:r>
      <w:r w:rsidR="00184D57" w:rsidRPr="00184D57">
        <w:rPr>
          <w:rFonts w:ascii="Arial Narrow" w:hAnsi="Arial Narrow"/>
          <w:vertAlign w:val="superscript"/>
        </w:rPr>
        <w:t>1</w:t>
      </w:r>
    </w:p>
    <w:p w14:paraId="59EC8A5B" w14:textId="77777777" w:rsidR="00563B4D" w:rsidRPr="0014185C" w:rsidRDefault="00563B4D" w:rsidP="003F67AD">
      <w:pPr>
        <w:pStyle w:val="NQFForm"/>
        <w:rPr>
          <w:rFonts w:ascii="Arial Narrow" w:hAnsi="Arial Narrow"/>
        </w:rPr>
      </w:pPr>
    </w:p>
    <w:p w14:paraId="16FB7645" w14:textId="27312941" w:rsidR="00563B4D" w:rsidRPr="0014185C" w:rsidRDefault="00563B4D" w:rsidP="00563B4D">
      <w:pPr>
        <w:pStyle w:val="Default"/>
        <w:rPr>
          <w:rFonts w:ascii="Arial Narrow" w:hAnsi="Arial Narrow"/>
          <w:color w:val="0000FF"/>
          <w:sz w:val="22"/>
          <w:szCs w:val="22"/>
        </w:rPr>
      </w:pPr>
      <w:proofErr w:type="gramStart"/>
      <w:r w:rsidRPr="0014185C">
        <w:rPr>
          <w:rFonts w:ascii="Arial Narrow" w:hAnsi="Arial Narrow"/>
          <w:color w:val="0000FF"/>
          <w:sz w:val="22"/>
          <w:szCs w:val="22"/>
        </w:rPr>
        <w:t xml:space="preserve">1. </w:t>
      </w:r>
      <w:r w:rsidR="006E16EE" w:rsidRPr="0014185C">
        <w:rPr>
          <w:rFonts w:ascii="Arial Narrow" w:hAnsi="Arial Narrow"/>
          <w:color w:val="0000FF"/>
          <w:sz w:val="22"/>
          <w:szCs w:val="22"/>
        </w:rPr>
        <w:t xml:space="preserve">Cassidy MR, </w:t>
      </w:r>
      <w:proofErr w:type="spellStart"/>
      <w:r w:rsidR="006E16EE" w:rsidRPr="0014185C">
        <w:rPr>
          <w:rFonts w:ascii="Arial Narrow" w:hAnsi="Arial Narrow"/>
          <w:color w:val="0000FF"/>
          <w:sz w:val="22"/>
          <w:szCs w:val="22"/>
        </w:rPr>
        <w:t>Rosenkranz</w:t>
      </w:r>
      <w:proofErr w:type="spellEnd"/>
      <w:r w:rsidR="006E16EE" w:rsidRPr="0014185C">
        <w:rPr>
          <w:rFonts w:ascii="Arial Narrow" w:hAnsi="Arial Narrow"/>
          <w:color w:val="0000FF"/>
          <w:sz w:val="22"/>
          <w:szCs w:val="22"/>
        </w:rPr>
        <w:t xml:space="preserve"> P, McCabe K, Rosen JE, </w:t>
      </w:r>
      <w:proofErr w:type="spellStart"/>
      <w:r w:rsidR="006E16EE" w:rsidRPr="0014185C">
        <w:rPr>
          <w:rFonts w:ascii="Arial Narrow" w:hAnsi="Arial Narrow"/>
          <w:color w:val="0000FF"/>
          <w:sz w:val="22"/>
          <w:szCs w:val="22"/>
        </w:rPr>
        <w:t>McAneny</w:t>
      </w:r>
      <w:proofErr w:type="spellEnd"/>
      <w:r w:rsidR="006E16EE" w:rsidRPr="0014185C">
        <w:rPr>
          <w:rFonts w:ascii="Arial Narrow" w:hAnsi="Arial Narrow"/>
          <w:color w:val="0000FF"/>
          <w:sz w:val="22"/>
          <w:szCs w:val="22"/>
        </w:rPr>
        <w:t xml:space="preserve"> D.</w:t>
      </w:r>
      <w:proofErr w:type="gramEnd"/>
      <w:r w:rsidR="006E16EE" w:rsidRPr="0014185C">
        <w:rPr>
          <w:rFonts w:ascii="Arial Narrow" w:hAnsi="Arial Narrow"/>
          <w:color w:val="0000FF"/>
          <w:sz w:val="22"/>
          <w:szCs w:val="22"/>
        </w:rPr>
        <w:t xml:space="preserve"> I COUGH: reducing postoperative pulmonary complications with a multidisciplinary patient care program. </w:t>
      </w:r>
      <w:r w:rsidR="006E16EE" w:rsidRPr="0014185C">
        <w:rPr>
          <w:rFonts w:ascii="Arial Narrow" w:hAnsi="Arial Narrow"/>
          <w:i/>
          <w:color w:val="0000FF"/>
          <w:sz w:val="22"/>
          <w:szCs w:val="22"/>
        </w:rPr>
        <w:t xml:space="preserve">JAMA surgery. </w:t>
      </w:r>
      <w:r w:rsidR="006E16EE" w:rsidRPr="0014185C">
        <w:rPr>
          <w:rFonts w:ascii="Arial Narrow" w:hAnsi="Arial Narrow"/>
          <w:color w:val="0000FF"/>
          <w:sz w:val="22"/>
          <w:szCs w:val="22"/>
        </w:rPr>
        <w:t>Aug 2013</w:t>
      </w:r>
      <w:proofErr w:type="gramStart"/>
      <w:r w:rsidR="006E16EE" w:rsidRPr="0014185C">
        <w:rPr>
          <w:rFonts w:ascii="Arial Narrow" w:hAnsi="Arial Narrow"/>
          <w:color w:val="0000FF"/>
          <w:sz w:val="22"/>
          <w:szCs w:val="22"/>
        </w:rPr>
        <w:t>;148</w:t>
      </w:r>
      <w:proofErr w:type="gramEnd"/>
      <w:r w:rsidR="006E16EE" w:rsidRPr="0014185C">
        <w:rPr>
          <w:rFonts w:ascii="Arial Narrow" w:hAnsi="Arial Narrow"/>
          <w:color w:val="0000FF"/>
          <w:sz w:val="22"/>
          <w:szCs w:val="22"/>
        </w:rPr>
        <w:t>(8):740-745.</w:t>
      </w:r>
    </w:p>
    <w:p w14:paraId="47F4F25C" w14:textId="77777777" w:rsidR="00563B4D" w:rsidRPr="003B1CC5" w:rsidRDefault="00563B4D" w:rsidP="003F67AD">
      <w:pPr>
        <w:pStyle w:val="NQFForm"/>
      </w:pPr>
    </w:p>
    <w:p w14:paraId="1B027D3B" w14:textId="77777777" w:rsidR="002B06BD" w:rsidRPr="003B1CC5" w:rsidRDefault="00925F11" w:rsidP="002E2177">
      <w:pPr>
        <w:ind w:left="0" w:firstLine="0"/>
        <w:rPr>
          <w:b/>
          <w:iCs/>
          <w:caps/>
        </w:rPr>
      </w:pPr>
      <w:r w:rsidRPr="003B1CC5">
        <w:rPr>
          <w:b/>
          <w:iCs/>
          <w:caps/>
        </w:rPr>
        <w:t>_________________________</w:t>
      </w:r>
    </w:p>
    <w:p w14:paraId="498AF0B0"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724068E0"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2C044A85" w14:textId="77777777" w:rsidR="007C1887" w:rsidRPr="003B1CC5" w:rsidRDefault="007C1887" w:rsidP="002E2177">
      <w:pPr>
        <w:ind w:left="0" w:firstLine="0"/>
      </w:pPr>
    </w:p>
    <w:p w14:paraId="3BAB8E95"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3F89C1CC" w14:textId="77777777" w:rsidR="00FD4D82" w:rsidRPr="003B1CC5" w:rsidRDefault="00272293"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22DC7685" w14:textId="77777777" w:rsidR="00FD4D82" w:rsidRPr="003B1CC5" w:rsidRDefault="00272293"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7EBB83C3" w14:textId="77777777" w:rsidR="007573F0" w:rsidRPr="003B1CC5" w:rsidRDefault="00272293" w:rsidP="002E2177">
      <w:pPr>
        <w:ind w:left="0" w:firstLine="0"/>
      </w:pPr>
      <w:sdt>
        <w:sdtPr>
          <w:rPr>
            <w:bCs/>
            <w:color w:val="0000FF"/>
          </w:rPr>
          <w:id w:val="1199589694"/>
          <w14:checkbox>
            <w14:checked w14:val="1"/>
            <w14:checkedState w14:val="2612" w14:font="MS Gothic"/>
            <w14:uncheckedState w14:val="2610" w14:font="MS Gothic"/>
          </w14:checkbox>
        </w:sdtPr>
        <w:sdtEndPr/>
        <w:sdtContent>
          <w:r w:rsidR="003F67AD">
            <w:rPr>
              <w:rFonts w:ascii="MS Gothic" w:eastAsia="MS Gothic" w:hAnsi="MS Gothic" w:hint="eastAsia"/>
              <w:bCs/>
              <w:color w:val="0000FF"/>
            </w:rPr>
            <w:t>☒</w:t>
          </w:r>
        </w:sdtContent>
      </w:sdt>
      <w:r w:rsidR="007573F0" w:rsidRPr="003B1CC5">
        <w:t xml:space="preserve"> </w:t>
      </w:r>
      <w:r w:rsidR="007573F0" w:rsidRPr="003F67AD">
        <w:rPr>
          <w:highlight w:val="yellow"/>
        </w:rPr>
        <w:t>Other systematic review and grading of the body of evidence</w:t>
      </w:r>
      <w:r w:rsidR="007573F0" w:rsidRPr="003B1CC5">
        <w:t xml:space="preserv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7ABAB98F" w14:textId="77777777" w:rsidR="00FD4D82" w:rsidRPr="003B1CC5" w:rsidRDefault="00272293"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3F67AD">
            <w:rPr>
              <w:rFonts w:ascii="MS Gothic" w:eastAsia="MS Gothic" w:hAnsi="MS Gothic" w:hint="eastAsia"/>
              <w:bCs/>
              <w:color w:val="0000FF"/>
            </w:rPr>
            <w:t>☒</w:t>
          </w:r>
        </w:sdtContent>
      </w:sdt>
      <w:r w:rsidR="00FD4D82" w:rsidRPr="003B1CC5">
        <w:t xml:space="preserve"> </w:t>
      </w:r>
      <w:r w:rsidR="00FD4D82" w:rsidRPr="003F67AD">
        <w:rPr>
          <w:highlight w:val="yellow"/>
        </w:rPr>
        <w:t>Other</w:t>
      </w:r>
      <w:r w:rsidR="00FD4D82" w:rsidRPr="003B1CC5">
        <w:t xml:space="preserve">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14:paraId="686DAE8A" w14:textId="77777777" w:rsidR="00FD4D82" w:rsidRPr="003B1CC5" w:rsidRDefault="00FD4D82" w:rsidP="002E2177">
      <w:pPr>
        <w:ind w:left="0" w:firstLine="0"/>
      </w:pPr>
    </w:p>
    <w:p w14:paraId="52CDCD42" w14:textId="77777777"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3C4830BF"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3882EC13"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11A762D5"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5D873542" w14:textId="77777777" w:rsidR="00D53405" w:rsidRPr="0014185C" w:rsidRDefault="003F67AD" w:rsidP="003F67AD">
      <w:pPr>
        <w:pStyle w:val="NQFForm"/>
        <w:rPr>
          <w:rFonts w:ascii="Arial Narrow" w:hAnsi="Arial Narrow"/>
        </w:rPr>
      </w:pPr>
      <w:r w:rsidRPr="0014185C">
        <w:rPr>
          <w:rFonts w:ascii="Arial Narrow" w:hAnsi="Arial Narrow"/>
        </w:rPr>
        <w:t>Not applicable</w:t>
      </w:r>
    </w:p>
    <w:p w14:paraId="27130171" w14:textId="77777777" w:rsidR="006F4B7F" w:rsidRPr="003B1CC5" w:rsidRDefault="006F4B7F" w:rsidP="002E2177">
      <w:pPr>
        <w:ind w:left="0" w:firstLine="0"/>
        <w:rPr>
          <w:color w:val="0000FF"/>
        </w:rPr>
      </w:pPr>
    </w:p>
    <w:p w14:paraId="1F2B0513"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506E6625" w14:textId="77777777" w:rsidR="003F67AD" w:rsidRPr="0014185C" w:rsidRDefault="003F67AD" w:rsidP="003F67AD">
      <w:pPr>
        <w:pStyle w:val="NQFForm"/>
        <w:rPr>
          <w:rFonts w:ascii="Arial Narrow" w:hAnsi="Arial Narrow"/>
        </w:rPr>
      </w:pPr>
      <w:r w:rsidRPr="0014185C">
        <w:rPr>
          <w:rFonts w:ascii="Arial Narrow" w:hAnsi="Arial Narrow"/>
        </w:rPr>
        <w:t>Not applicable</w:t>
      </w:r>
    </w:p>
    <w:p w14:paraId="365174C8" w14:textId="77777777" w:rsidR="00496AF8" w:rsidRPr="003B1CC5" w:rsidRDefault="00496AF8" w:rsidP="002E2177">
      <w:pPr>
        <w:ind w:left="0" w:firstLine="0"/>
      </w:pPr>
    </w:p>
    <w:p w14:paraId="6DF9E03D"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261C7E38" w14:textId="77777777" w:rsidR="003F67AD" w:rsidRPr="0014185C" w:rsidRDefault="003F67AD" w:rsidP="003F67AD">
      <w:pPr>
        <w:pStyle w:val="NQFForm"/>
        <w:rPr>
          <w:rFonts w:ascii="Arial Narrow" w:hAnsi="Arial Narrow"/>
        </w:rPr>
      </w:pPr>
      <w:r w:rsidRPr="0014185C">
        <w:rPr>
          <w:rFonts w:ascii="Arial Narrow" w:hAnsi="Arial Narrow"/>
        </w:rPr>
        <w:t>Not applicable</w:t>
      </w:r>
    </w:p>
    <w:p w14:paraId="2E230023" w14:textId="77777777" w:rsidR="008A45F3" w:rsidRPr="003B1CC5" w:rsidRDefault="008A45F3" w:rsidP="00265702">
      <w:pPr>
        <w:ind w:left="0" w:firstLine="0"/>
      </w:pPr>
    </w:p>
    <w:p w14:paraId="0FC917BC"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30A032AE" w14:textId="77777777" w:rsidR="003F67AD" w:rsidRPr="0014185C" w:rsidRDefault="003F67AD" w:rsidP="003F67AD">
      <w:pPr>
        <w:pStyle w:val="NQFForm"/>
        <w:rPr>
          <w:rFonts w:ascii="Arial Narrow" w:hAnsi="Arial Narrow"/>
        </w:rPr>
      </w:pPr>
      <w:r w:rsidRPr="0014185C">
        <w:rPr>
          <w:rFonts w:ascii="Arial Narrow" w:hAnsi="Arial Narrow"/>
        </w:rPr>
        <w:t>Not applicable</w:t>
      </w:r>
    </w:p>
    <w:p w14:paraId="0CC51D92" w14:textId="77777777" w:rsidR="00850C35" w:rsidRPr="003B1CC5" w:rsidRDefault="00850C35" w:rsidP="00265702">
      <w:pPr>
        <w:ind w:left="0" w:firstLine="0"/>
        <w:rPr>
          <w:b/>
        </w:rPr>
      </w:pPr>
    </w:p>
    <w:p w14:paraId="010C3426"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4C393B91" w14:textId="77777777" w:rsidR="003F67AD" w:rsidRPr="0014185C" w:rsidRDefault="003F67AD" w:rsidP="003F67AD">
      <w:pPr>
        <w:pStyle w:val="NQFForm"/>
        <w:rPr>
          <w:rFonts w:ascii="Arial Narrow" w:hAnsi="Arial Narrow"/>
        </w:rPr>
      </w:pPr>
      <w:r w:rsidRPr="0014185C">
        <w:rPr>
          <w:rFonts w:ascii="Arial Narrow" w:hAnsi="Arial Narrow"/>
        </w:rPr>
        <w:t>Not applicable</w:t>
      </w:r>
    </w:p>
    <w:p w14:paraId="4AAF187F" w14:textId="77777777" w:rsidR="00736AEC" w:rsidRPr="003B1CC5" w:rsidRDefault="00736AEC" w:rsidP="002E2177">
      <w:pPr>
        <w:ind w:left="432" w:hanging="432"/>
        <w:rPr>
          <w:color w:val="0000FF"/>
        </w:rPr>
      </w:pPr>
    </w:p>
    <w:p w14:paraId="3A4B97E1"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010E611E" w14:textId="77777777" w:rsidR="00FC32D3" w:rsidRPr="003B1CC5" w:rsidRDefault="00272293"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1FB06F3A" w14:textId="77777777" w:rsidR="00736AEC" w:rsidRPr="003B1CC5" w:rsidRDefault="00272293"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4EA7C7CE" w14:textId="77777777" w:rsidR="003F67AD" w:rsidRPr="0014185C" w:rsidRDefault="003F67AD" w:rsidP="003F67AD">
      <w:pPr>
        <w:pStyle w:val="NQFForm"/>
        <w:rPr>
          <w:rFonts w:ascii="Arial Narrow" w:hAnsi="Arial Narrow"/>
        </w:rPr>
      </w:pPr>
      <w:r w:rsidRPr="0014185C">
        <w:rPr>
          <w:rFonts w:ascii="Arial Narrow" w:hAnsi="Arial Narrow"/>
        </w:rPr>
        <w:t>Not applicable</w:t>
      </w:r>
    </w:p>
    <w:p w14:paraId="15A916F9" w14:textId="77777777" w:rsidR="00EE5AF6" w:rsidRPr="003B1CC5" w:rsidRDefault="00925F11" w:rsidP="00307FA5">
      <w:pPr>
        <w:ind w:left="0" w:firstLine="0"/>
        <w:rPr>
          <w:color w:val="0000FF"/>
        </w:rPr>
      </w:pPr>
      <w:r w:rsidRPr="003B1CC5">
        <w:rPr>
          <w:b/>
          <w:iCs/>
          <w:caps/>
        </w:rPr>
        <w:t>_________________________</w:t>
      </w:r>
    </w:p>
    <w:p w14:paraId="12E30442"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2A271B7D" w14:textId="77777777"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39565723" w14:textId="77777777" w:rsidR="003F67AD" w:rsidRPr="0014185C" w:rsidRDefault="003F67AD" w:rsidP="003F67AD">
      <w:pPr>
        <w:pStyle w:val="NQFForm"/>
        <w:rPr>
          <w:rFonts w:ascii="Arial Narrow" w:hAnsi="Arial Narrow"/>
        </w:rPr>
      </w:pPr>
      <w:r w:rsidRPr="0014185C">
        <w:rPr>
          <w:rFonts w:ascii="Arial Narrow" w:hAnsi="Arial Narrow"/>
        </w:rPr>
        <w:t>Not applicable</w:t>
      </w:r>
    </w:p>
    <w:p w14:paraId="4059B38E" w14:textId="77777777" w:rsidR="00307FA5" w:rsidRPr="003B1CC5" w:rsidRDefault="00307FA5" w:rsidP="00307FA5">
      <w:pPr>
        <w:ind w:left="0" w:firstLine="0"/>
      </w:pPr>
    </w:p>
    <w:p w14:paraId="4C4A2042"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52C45D5D" w14:textId="77777777" w:rsidR="003F67AD" w:rsidRPr="0014185C" w:rsidRDefault="003F67AD" w:rsidP="003F67AD">
      <w:pPr>
        <w:pStyle w:val="NQFForm"/>
        <w:rPr>
          <w:rFonts w:ascii="Arial Narrow" w:hAnsi="Arial Narrow"/>
        </w:rPr>
      </w:pPr>
      <w:r w:rsidRPr="0014185C">
        <w:rPr>
          <w:rFonts w:ascii="Arial Narrow" w:hAnsi="Arial Narrow"/>
        </w:rPr>
        <w:t>Not applicable</w:t>
      </w:r>
    </w:p>
    <w:p w14:paraId="523EAD5F" w14:textId="77777777" w:rsidR="00307FA5" w:rsidRPr="003B1CC5" w:rsidRDefault="00307FA5" w:rsidP="00307FA5">
      <w:pPr>
        <w:ind w:left="0" w:firstLine="0"/>
      </w:pPr>
    </w:p>
    <w:p w14:paraId="498E07A1"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68C77777" w14:textId="77777777" w:rsidR="003F67AD" w:rsidRPr="0014185C" w:rsidRDefault="003F67AD" w:rsidP="003F67AD">
      <w:pPr>
        <w:pStyle w:val="NQFForm"/>
        <w:rPr>
          <w:rFonts w:ascii="Arial Narrow" w:hAnsi="Arial Narrow"/>
        </w:rPr>
      </w:pPr>
      <w:r w:rsidRPr="0014185C">
        <w:rPr>
          <w:rFonts w:ascii="Arial Narrow" w:hAnsi="Arial Narrow"/>
        </w:rPr>
        <w:t>Not applicable</w:t>
      </w:r>
    </w:p>
    <w:p w14:paraId="473EF11D" w14:textId="77777777" w:rsidR="008A45F3" w:rsidRPr="003B1CC5" w:rsidRDefault="008A45F3" w:rsidP="00307FA5">
      <w:pPr>
        <w:ind w:left="0" w:firstLine="0"/>
      </w:pPr>
    </w:p>
    <w:p w14:paraId="54B4BA0E"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345280BB" w14:textId="77777777" w:rsidR="003F67AD" w:rsidRPr="0014185C" w:rsidRDefault="003F67AD" w:rsidP="003F67AD">
      <w:pPr>
        <w:pStyle w:val="NQFForm"/>
        <w:rPr>
          <w:rFonts w:ascii="Arial Narrow" w:hAnsi="Arial Narrow"/>
        </w:rPr>
      </w:pPr>
      <w:r w:rsidRPr="0014185C">
        <w:rPr>
          <w:rFonts w:ascii="Arial Narrow" w:hAnsi="Arial Narrow"/>
        </w:rPr>
        <w:t>Not applicable</w:t>
      </w:r>
    </w:p>
    <w:p w14:paraId="5C215103" w14:textId="77777777" w:rsidR="00307FA5" w:rsidRPr="003B1CC5" w:rsidRDefault="00307FA5" w:rsidP="00307FA5">
      <w:pPr>
        <w:ind w:left="0" w:firstLine="0"/>
        <w:rPr>
          <w:b/>
          <w:color w:val="0000FF"/>
        </w:rPr>
      </w:pPr>
    </w:p>
    <w:p w14:paraId="052DBA15"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464870E0" w14:textId="77777777" w:rsidR="003F67AD" w:rsidRPr="0014185C" w:rsidRDefault="003F67AD" w:rsidP="003F67AD">
      <w:pPr>
        <w:pStyle w:val="NQFForm"/>
        <w:rPr>
          <w:rFonts w:ascii="Arial Narrow" w:hAnsi="Arial Narrow"/>
        </w:rPr>
      </w:pPr>
      <w:r w:rsidRPr="0014185C">
        <w:rPr>
          <w:rFonts w:ascii="Arial Narrow" w:hAnsi="Arial Narrow"/>
        </w:rPr>
        <w:t>Not applicable</w:t>
      </w:r>
    </w:p>
    <w:p w14:paraId="641F1285" w14:textId="77777777" w:rsidR="00736AEC" w:rsidRPr="003B1CC5" w:rsidRDefault="00736AEC" w:rsidP="002E2177">
      <w:pPr>
        <w:ind w:left="432" w:hanging="432"/>
        <w:rPr>
          <w:b/>
        </w:rPr>
      </w:pPr>
    </w:p>
    <w:p w14:paraId="17166DA8"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52798ABD" w14:textId="77777777" w:rsidR="00EE5AF6" w:rsidRPr="003B1CC5" w:rsidRDefault="00925F11" w:rsidP="002E2177">
      <w:pPr>
        <w:ind w:left="432" w:hanging="432"/>
        <w:rPr>
          <w:b/>
          <w:color w:val="0000FF"/>
        </w:rPr>
      </w:pPr>
      <w:r w:rsidRPr="003B1CC5">
        <w:rPr>
          <w:b/>
          <w:iCs/>
          <w:caps/>
        </w:rPr>
        <w:lastRenderedPageBreak/>
        <w:t>_________________________</w:t>
      </w:r>
    </w:p>
    <w:p w14:paraId="1BCC6428"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0B2B10CD"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0E3039C7" w14:textId="77777777" w:rsidR="00EE5AF6" w:rsidRPr="0014185C" w:rsidRDefault="003F67AD" w:rsidP="00EE5AF6">
      <w:pPr>
        <w:ind w:left="0" w:firstLine="0"/>
        <w:rPr>
          <w:rFonts w:ascii="Arial Narrow" w:hAnsi="Arial Narrow"/>
        </w:rPr>
      </w:pPr>
      <w:proofErr w:type="gramStart"/>
      <w:r w:rsidRPr="0014185C">
        <w:rPr>
          <w:rFonts w:ascii="Arial Narrow" w:hAnsi="Arial Narrow"/>
          <w:color w:val="0000FF"/>
        </w:rPr>
        <w:t>Lawrence VA, Cornell JE, Smetana GW.</w:t>
      </w:r>
      <w:proofErr w:type="gramEnd"/>
      <w:r w:rsidRPr="0014185C">
        <w:rPr>
          <w:rFonts w:ascii="Arial Narrow" w:hAnsi="Arial Narrow"/>
          <w:color w:val="0000FF"/>
        </w:rPr>
        <w:t xml:space="preserve"> Strategies to reduce postoperative pulmonary complications after </w:t>
      </w:r>
      <w:proofErr w:type="spellStart"/>
      <w:r w:rsidRPr="0014185C">
        <w:rPr>
          <w:rFonts w:ascii="Arial Narrow" w:hAnsi="Arial Narrow"/>
          <w:color w:val="0000FF"/>
        </w:rPr>
        <w:t>noncardiothoracic</w:t>
      </w:r>
      <w:proofErr w:type="spellEnd"/>
      <w:r w:rsidRPr="0014185C">
        <w:rPr>
          <w:rFonts w:ascii="Arial Narrow" w:hAnsi="Arial Narrow"/>
          <w:color w:val="0000FF"/>
        </w:rPr>
        <w:t xml:space="preserve"> surgery: systematic review for the American College of Surgeons. Ann </w:t>
      </w:r>
      <w:proofErr w:type="spellStart"/>
      <w:r w:rsidRPr="0014185C">
        <w:rPr>
          <w:rFonts w:ascii="Arial Narrow" w:hAnsi="Arial Narrow"/>
          <w:color w:val="0000FF"/>
        </w:rPr>
        <w:t>Int</w:t>
      </w:r>
      <w:proofErr w:type="spellEnd"/>
      <w:r w:rsidRPr="0014185C">
        <w:rPr>
          <w:rFonts w:ascii="Arial Narrow" w:hAnsi="Arial Narrow"/>
          <w:color w:val="0000FF"/>
        </w:rPr>
        <w:t xml:space="preserve"> Med. 2006</w:t>
      </w:r>
      <w:proofErr w:type="gramStart"/>
      <w:r w:rsidRPr="0014185C">
        <w:rPr>
          <w:rFonts w:ascii="Arial Narrow" w:hAnsi="Arial Narrow"/>
          <w:color w:val="0000FF"/>
        </w:rPr>
        <w:t>;144</w:t>
      </w:r>
      <w:proofErr w:type="gramEnd"/>
      <w:r w:rsidRPr="0014185C">
        <w:rPr>
          <w:rFonts w:ascii="Arial Narrow" w:hAnsi="Arial Narrow"/>
          <w:color w:val="0000FF"/>
        </w:rPr>
        <w:t>(8):596-608.</w:t>
      </w:r>
    </w:p>
    <w:p w14:paraId="6B254EB3" w14:textId="77777777" w:rsidR="00EE5AF6" w:rsidRPr="003B1CC5" w:rsidRDefault="00EE5AF6" w:rsidP="00EE5AF6">
      <w:pPr>
        <w:ind w:left="0" w:firstLine="0"/>
        <w:rPr>
          <w:rFonts w:cs="Arial"/>
          <w:sz w:val="20"/>
          <w:szCs w:val="20"/>
        </w:rPr>
      </w:pPr>
    </w:p>
    <w:p w14:paraId="114906D7" w14:textId="77777777" w:rsidR="00EE5AF6" w:rsidRDefault="00EE5AF6" w:rsidP="00EE5AF6">
      <w:pPr>
        <w:ind w:left="0" w:firstLine="0"/>
        <w:rPr>
          <w:b/>
        </w:rPr>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39982977" w14:textId="77777777" w:rsidR="003F67AD" w:rsidRDefault="003F67AD" w:rsidP="00EE5AF6">
      <w:pPr>
        <w:ind w:left="0" w:firstLine="0"/>
        <w:rPr>
          <w:b/>
        </w:rPr>
      </w:pPr>
    </w:p>
    <w:p w14:paraId="1D7B9F63" w14:textId="77777777" w:rsidR="003F67AD" w:rsidRPr="0014185C" w:rsidRDefault="003F67AD" w:rsidP="003F67AD">
      <w:pPr>
        <w:pStyle w:val="Default"/>
        <w:rPr>
          <w:rFonts w:ascii="Arial Narrow" w:hAnsi="Arial Narrow"/>
          <w:color w:val="0000FF"/>
          <w:sz w:val="22"/>
          <w:szCs w:val="22"/>
        </w:rPr>
      </w:pPr>
      <w:r w:rsidRPr="0014185C">
        <w:rPr>
          <w:rFonts w:ascii="Arial Narrow" w:hAnsi="Arial Narrow"/>
          <w:color w:val="0000FF"/>
          <w:sz w:val="22"/>
          <w:szCs w:val="22"/>
        </w:rPr>
        <w:t xml:space="preserve">The Quality of Reporting of Meta-analyses (QUORUM) statement for reporting meta-analyses and the US Preventive Services Task Force criteria for hierarchy of research design to assess internal validity and study quality (good, fair or poor) and to make conclusions about strength of evidence (1,2) </w:t>
      </w:r>
    </w:p>
    <w:p w14:paraId="2A9E54AF" w14:textId="77777777" w:rsidR="003F67AD" w:rsidRPr="0014185C" w:rsidRDefault="003F67AD" w:rsidP="003F67AD">
      <w:pPr>
        <w:pStyle w:val="Default"/>
        <w:rPr>
          <w:rFonts w:ascii="Arial Narrow" w:hAnsi="Arial Narrow"/>
          <w:color w:val="0000FF"/>
          <w:sz w:val="22"/>
          <w:szCs w:val="22"/>
        </w:rPr>
      </w:pPr>
      <w:r w:rsidRPr="0014185C">
        <w:rPr>
          <w:rFonts w:ascii="Arial Narrow" w:hAnsi="Arial Narrow"/>
          <w:color w:val="0000FF"/>
          <w:sz w:val="22"/>
          <w:szCs w:val="22"/>
        </w:rPr>
        <w:t xml:space="preserve">The USPSTF grades the quality of the overall evidence for a service on a 3-point scale (good, fair, poor) (http://www.uspreventiveservicestaskforce.org/uspstf/grades.htm) </w:t>
      </w:r>
    </w:p>
    <w:p w14:paraId="17238E80" w14:textId="77777777" w:rsidR="003F67AD" w:rsidRPr="0014185C" w:rsidRDefault="003F67AD" w:rsidP="003F67AD">
      <w:pPr>
        <w:pStyle w:val="Default"/>
        <w:rPr>
          <w:rFonts w:ascii="Arial Narrow" w:hAnsi="Arial Narrow"/>
          <w:color w:val="0000FF"/>
          <w:sz w:val="22"/>
          <w:szCs w:val="22"/>
        </w:rPr>
      </w:pPr>
      <w:r w:rsidRPr="0014185C">
        <w:rPr>
          <w:rFonts w:ascii="Arial Narrow" w:hAnsi="Arial Narrow"/>
          <w:b/>
          <w:bCs/>
          <w:color w:val="0000FF"/>
          <w:sz w:val="22"/>
          <w:szCs w:val="22"/>
        </w:rPr>
        <w:t xml:space="preserve">Good: </w:t>
      </w:r>
      <w:r w:rsidRPr="0014185C">
        <w:rPr>
          <w:rFonts w:ascii="Arial Narrow" w:hAnsi="Arial Narrow"/>
          <w:color w:val="0000FF"/>
          <w:sz w:val="22"/>
          <w:szCs w:val="22"/>
        </w:rPr>
        <w:t xml:space="preserve">Evidence includes consistent results from well-designed, well-conducted studies in representative populations that directly assess effects on health outcomes. </w:t>
      </w:r>
    </w:p>
    <w:p w14:paraId="4A1E7E92" w14:textId="77777777" w:rsidR="003F67AD" w:rsidRPr="0014185C" w:rsidRDefault="003F67AD" w:rsidP="003F67AD">
      <w:pPr>
        <w:pStyle w:val="Default"/>
        <w:rPr>
          <w:rFonts w:ascii="Arial Narrow" w:hAnsi="Arial Narrow"/>
          <w:color w:val="0000FF"/>
          <w:sz w:val="22"/>
          <w:szCs w:val="22"/>
        </w:rPr>
      </w:pPr>
      <w:r w:rsidRPr="0014185C">
        <w:rPr>
          <w:rFonts w:ascii="Arial Narrow" w:hAnsi="Arial Narrow"/>
          <w:b/>
          <w:bCs/>
          <w:color w:val="0000FF"/>
          <w:sz w:val="22"/>
          <w:szCs w:val="22"/>
        </w:rPr>
        <w:t xml:space="preserve">Fair: </w:t>
      </w:r>
      <w:r w:rsidRPr="0014185C">
        <w:rPr>
          <w:rFonts w:ascii="Arial Narrow" w:hAnsi="Arial Narrow"/>
          <w:color w:val="0000FF"/>
          <w:sz w:val="22"/>
          <w:szCs w:val="22"/>
        </w:rPr>
        <w:t xml:space="preserve">Evidence is sufficient to determine effects on health outcomes, but the strength of the evidence is limited by the number, quality, or consistency of the individual studies, generalizability to routine practice, or indirect nature of the evidence on health outcomes. </w:t>
      </w:r>
    </w:p>
    <w:p w14:paraId="0EEA781D" w14:textId="77777777" w:rsidR="003F67AD" w:rsidRPr="0014185C" w:rsidRDefault="003F67AD" w:rsidP="003F67AD">
      <w:pPr>
        <w:pStyle w:val="Default"/>
        <w:rPr>
          <w:rFonts w:ascii="Arial Narrow" w:hAnsi="Arial Narrow"/>
          <w:color w:val="0000FF"/>
          <w:sz w:val="22"/>
          <w:szCs w:val="22"/>
        </w:rPr>
      </w:pPr>
      <w:r w:rsidRPr="0014185C">
        <w:rPr>
          <w:rFonts w:ascii="Arial Narrow" w:hAnsi="Arial Narrow"/>
          <w:b/>
          <w:bCs/>
          <w:color w:val="0000FF"/>
          <w:sz w:val="22"/>
          <w:szCs w:val="22"/>
        </w:rPr>
        <w:t xml:space="preserve">Poor: </w:t>
      </w:r>
      <w:r w:rsidRPr="0014185C">
        <w:rPr>
          <w:rFonts w:ascii="Arial Narrow" w:hAnsi="Arial Narrow"/>
          <w:color w:val="0000FF"/>
          <w:sz w:val="22"/>
          <w:szCs w:val="22"/>
        </w:rPr>
        <w:t xml:space="preserve">Evidence is insufficient to assess the effects on health outcomes because of limited number or power of studies, important flaws in their design or conduct, gaps in the chain of evidence, or lack of information on important health outcomes. </w:t>
      </w:r>
    </w:p>
    <w:p w14:paraId="540EB88A" w14:textId="77777777" w:rsidR="003F67AD" w:rsidRPr="0014185C" w:rsidRDefault="003F67AD" w:rsidP="003F67AD">
      <w:pPr>
        <w:pStyle w:val="Default"/>
        <w:rPr>
          <w:rFonts w:ascii="Arial Narrow" w:hAnsi="Arial Narrow"/>
          <w:color w:val="0000FF"/>
          <w:sz w:val="22"/>
          <w:szCs w:val="22"/>
        </w:rPr>
      </w:pPr>
    </w:p>
    <w:p w14:paraId="53CA7553" w14:textId="77777777" w:rsidR="003F67AD" w:rsidRPr="0014185C" w:rsidRDefault="003F67AD" w:rsidP="003F67AD">
      <w:pPr>
        <w:pStyle w:val="Default"/>
        <w:rPr>
          <w:rFonts w:ascii="Arial Narrow" w:hAnsi="Arial Narrow"/>
          <w:color w:val="0000FF"/>
          <w:sz w:val="22"/>
          <w:szCs w:val="22"/>
        </w:rPr>
      </w:pPr>
      <w:r w:rsidRPr="0014185C">
        <w:rPr>
          <w:rFonts w:ascii="Arial Narrow" w:hAnsi="Arial Narrow"/>
          <w:color w:val="0000FF"/>
          <w:sz w:val="22"/>
          <w:szCs w:val="22"/>
        </w:rPr>
        <w:t>Grading scale for strength of evidence for specific interventions: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8144"/>
      </w:tblGrid>
      <w:tr w:rsidR="003F67AD" w:rsidRPr="0014185C" w14:paraId="29D99C26" w14:textId="77777777" w:rsidTr="00BC1CBA">
        <w:trPr>
          <w:trHeight w:val="125"/>
        </w:trPr>
        <w:tc>
          <w:tcPr>
            <w:tcW w:w="828" w:type="dxa"/>
          </w:tcPr>
          <w:p w14:paraId="1903E046" w14:textId="77777777" w:rsidR="003F67AD" w:rsidRPr="0014185C" w:rsidRDefault="003F67AD" w:rsidP="00BC1CBA">
            <w:pPr>
              <w:pStyle w:val="Default"/>
              <w:rPr>
                <w:rFonts w:ascii="Arial Narrow" w:hAnsi="Arial Narrow"/>
                <w:color w:val="0000FF"/>
                <w:sz w:val="22"/>
                <w:szCs w:val="22"/>
              </w:rPr>
            </w:pPr>
          </w:p>
          <w:p w14:paraId="44BF9F37" w14:textId="77777777" w:rsidR="003F67AD" w:rsidRPr="0014185C" w:rsidRDefault="003F67AD" w:rsidP="00BC1CBA">
            <w:pPr>
              <w:pStyle w:val="Default"/>
              <w:rPr>
                <w:rFonts w:ascii="Arial Narrow" w:hAnsi="Arial Narrow" w:cs="Arial"/>
                <w:color w:val="0000FF"/>
                <w:sz w:val="22"/>
                <w:szCs w:val="22"/>
              </w:rPr>
            </w:pPr>
          </w:p>
        </w:tc>
        <w:tc>
          <w:tcPr>
            <w:tcW w:w="8144" w:type="dxa"/>
          </w:tcPr>
          <w:p w14:paraId="064BED41" w14:textId="77777777" w:rsidR="003F67AD" w:rsidRPr="0014185C" w:rsidRDefault="003F67AD" w:rsidP="00BC1CBA">
            <w:pPr>
              <w:pStyle w:val="Default"/>
              <w:rPr>
                <w:rFonts w:ascii="Arial Narrow" w:hAnsi="Arial Narrow" w:cs="Arial"/>
                <w:color w:val="0000FF"/>
                <w:sz w:val="22"/>
                <w:szCs w:val="22"/>
              </w:rPr>
            </w:pPr>
            <w:r w:rsidRPr="0014185C">
              <w:rPr>
                <w:rFonts w:ascii="Arial Narrow" w:hAnsi="Arial Narrow" w:cs="Arial"/>
                <w:b/>
                <w:bCs/>
                <w:color w:val="0000FF"/>
                <w:sz w:val="22"/>
                <w:szCs w:val="22"/>
              </w:rPr>
              <w:t xml:space="preserve">Definition </w:t>
            </w:r>
          </w:p>
        </w:tc>
      </w:tr>
      <w:tr w:rsidR="003F67AD" w:rsidRPr="0014185C" w14:paraId="1B1B66EB" w14:textId="77777777" w:rsidTr="00BC1CBA">
        <w:trPr>
          <w:trHeight w:val="226"/>
        </w:trPr>
        <w:tc>
          <w:tcPr>
            <w:tcW w:w="828" w:type="dxa"/>
          </w:tcPr>
          <w:p w14:paraId="1C4826DD" w14:textId="77777777" w:rsidR="003F67AD" w:rsidRPr="0014185C" w:rsidRDefault="003F67AD" w:rsidP="00BC1CBA">
            <w:pPr>
              <w:pStyle w:val="Default"/>
              <w:rPr>
                <w:rFonts w:ascii="Arial Narrow" w:hAnsi="Arial Narrow" w:cs="Arial"/>
                <w:color w:val="0000FF"/>
                <w:sz w:val="22"/>
                <w:szCs w:val="22"/>
              </w:rPr>
            </w:pPr>
            <w:r w:rsidRPr="0014185C">
              <w:rPr>
                <w:rFonts w:ascii="Arial Narrow" w:hAnsi="Arial Narrow" w:cs="Arial"/>
                <w:b/>
                <w:bCs/>
                <w:color w:val="0000FF"/>
                <w:sz w:val="22"/>
                <w:szCs w:val="22"/>
              </w:rPr>
              <w:t xml:space="preserve">A </w:t>
            </w:r>
          </w:p>
        </w:tc>
        <w:tc>
          <w:tcPr>
            <w:tcW w:w="8144" w:type="dxa"/>
          </w:tcPr>
          <w:p w14:paraId="1707A396" w14:textId="77777777" w:rsidR="003F67AD" w:rsidRPr="0014185C" w:rsidRDefault="003F67AD" w:rsidP="00BC1CBA">
            <w:pPr>
              <w:pStyle w:val="Default"/>
              <w:rPr>
                <w:rFonts w:ascii="Arial Narrow" w:hAnsi="Arial Narrow"/>
                <w:sz w:val="22"/>
                <w:szCs w:val="22"/>
              </w:rPr>
            </w:pPr>
            <w:r w:rsidRPr="0014185C">
              <w:rPr>
                <w:rFonts w:ascii="Arial Narrow" w:hAnsi="Arial Narrow" w:cs="Arial"/>
                <w:color w:val="0000FF"/>
                <w:sz w:val="22"/>
                <w:szCs w:val="22"/>
              </w:rPr>
              <w:t xml:space="preserve">Good evidence that the strategy reduces postoperative pulmonary complications and benefits outweighs the harm </w:t>
            </w:r>
          </w:p>
        </w:tc>
      </w:tr>
      <w:tr w:rsidR="003F67AD" w:rsidRPr="0014185C" w14:paraId="72C019B7" w14:textId="77777777" w:rsidTr="00BC1CBA">
        <w:trPr>
          <w:trHeight w:val="226"/>
        </w:trPr>
        <w:tc>
          <w:tcPr>
            <w:tcW w:w="828" w:type="dxa"/>
          </w:tcPr>
          <w:p w14:paraId="05480C68" w14:textId="77777777" w:rsidR="003F67AD" w:rsidRPr="0014185C" w:rsidRDefault="003F67AD" w:rsidP="00BC1CBA">
            <w:pPr>
              <w:pStyle w:val="Default"/>
              <w:rPr>
                <w:rFonts w:ascii="Arial Narrow" w:hAnsi="Arial Narrow" w:cs="Arial"/>
                <w:color w:val="0000FF"/>
                <w:sz w:val="22"/>
                <w:szCs w:val="22"/>
              </w:rPr>
            </w:pPr>
            <w:r w:rsidRPr="0014185C">
              <w:rPr>
                <w:rFonts w:ascii="Arial Narrow" w:hAnsi="Arial Narrow" w:cs="Arial"/>
                <w:b/>
                <w:bCs/>
                <w:color w:val="0000FF"/>
                <w:sz w:val="22"/>
                <w:szCs w:val="22"/>
              </w:rPr>
              <w:t xml:space="preserve">B </w:t>
            </w:r>
          </w:p>
        </w:tc>
        <w:tc>
          <w:tcPr>
            <w:tcW w:w="8144" w:type="dxa"/>
          </w:tcPr>
          <w:p w14:paraId="3810ACC0" w14:textId="77777777" w:rsidR="003F67AD" w:rsidRPr="0014185C" w:rsidRDefault="003F67AD" w:rsidP="00BC1CBA">
            <w:pPr>
              <w:pStyle w:val="Default"/>
              <w:rPr>
                <w:rFonts w:ascii="Arial Narrow" w:hAnsi="Arial Narrow"/>
                <w:sz w:val="22"/>
                <w:szCs w:val="22"/>
              </w:rPr>
            </w:pPr>
            <w:r w:rsidRPr="0014185C">
              <w:rPr>
                <w:rFonts w:ascii="Arial Narrow" w:hAnsi="Arial Narrow" w:cs="Arial"/>
                <w:color w:val="0000FF"/>
                <w:sz w:val="22"/>
                <w:szCs w:val="22"/>
              </w:rPr>
              <w:t xml:space="preserve">At least fair evidence that the strategy reduces postoperative pulmonary complications and benefit outweighs harm </w:t>
            </w:r>
          </w:p>
        </w:tc>
      </w:tr>
      <w:tr w:rsidR="003F67AD" w:rsidRPr="0014185C" w14:paraId="287FC85A" w14:textId="77777777" w:rsidTr="00BC1CBA">
        <w:trPr>
          <w:trHeight w:val="226"/>
        </w:trPr>
        <w:tc>
          <w:tcPr>
            <w:tcW w:w="828" w:type="dxa"/>
          </w:tcPr>
          <w:p w14:paraId="4EA764C3" w14:textId="77777777" w:rsidR="003F67AD" w:rsidRPr="0014185C" w:rsidRDefault="003F67AD" w:rsidP="00BC1CBA">
            <w:pPr>
              <w:pStyle w:val="Default"/>
              <w:rPr>
                <w:rFonts w:ascii="Arial Narrow" w:hAnsi="Arial Narrow" w:cs="Arial"/>
                <w:color w:val="0000FF"/>
                <w:sz w:val="22"/>
                <w:szCs w:val="22"/>
              </w:rPr>
            </w:pPr>
            <w:r w:rsidRPr="0014185C">
              <w:rPr>
                <w:rFonts w:ascii="Arial Narrow" w:hAnsi="Arial Narrow" w:cs="Arial"/>
                <w:b/>
                <w:bCs/>
                <w:color w:val="0000FF"/>
                <w:sz w:val="22"/>
                <w:szCs w:val="22"/>
              </w:rPr>
              <w:t xml:space="preserve">C </w:t>
            </w:r>
          </w:p>
        </w:tc>
        <w:tc>
          <w:tcPr>
            <w:tcW w:w="8144" w:type="dxa"/>
          </w:tcPr>
          <w:p w14:paraId="06D15A3F" w14:textId="77777777" w:rsidR="003F67AD" w:rsidRPr="0014185C" w:rsidRDefault="003F67AD" w:rsidP="00BC1CBA">
            <w:pPr>
              <w:pStyle w:val="Default"/>
              <w:rPr>
                <w:rFonts w:ascii="Arial Narrow" w:hAnsi="Arial Narrow"/>
                <w:sz w:val="22"/>
                <w:szCs w:val="22"/>
              </w:rPr>
            </w:pPr>
            <w:r w:rsidRPr="0014185C">
              <w:rPr>
                <w:rFonts w:ascii="Arial Narrow" w:hAnsi="Arial Narrow" w:cs="Arial"/>
                <w:color w:val="0000FF"/>
                <w:sz w:val="22"/>
                <w:szCs w:val="22"/>
              </w:rPr>
              <w:t xml:space="preserve">At least fair evidence that the strategy may reduce postoperative pulmonary complications, but the balance between benefit and harm is too close to justify a general recommendation </w:t>
            </w:r>
          </w:p>
        </w:tc>
      </w:tr>
      <w:tr w:rsidR="003F67AD" w:rsidRPr="0014185C" w14:paraId="220D7D80" w14:textId="77777777" w:rsidTr="00BC1CBA">
        <w:trPr>
          <w:trHeight w:val="226"/>
        </w:trPr>
        <w:tc>
          <w:tcPr>
            <w:tcW w:w="828" w:type="dxa"/>
          </w:tcPr>
          <w:p w14:paraId="4935F7A4" w14:textId="77777777" w:rsidR="003F67AD" w:rsidRPr="0014185C" w:rsidRDefault="003F67AD" w:rsidP="00BC1CBA">
            <w:pPr>
              <w:pStyle w:val="Default"/>
              <w:rPr>
                <w:rFonts w:ascii="Arial Narrow" w:hAnsi="Arial Narrow" w:cs="Arial"/>
                <w:color w:val="0000FF"/>
                <w:sz w:val="22"/>
                <w:szCs w:val="22"/>
              </w:rPr>
            </w:pPr>
            <w:r w:rsidRPr="0014185C">
              <w:rPr>
                <w:rFonts w:ascii="Arial Narrow" w:hAnsi="Arial Narrow" w:cs="Arial"/>
                <w:b/>
                <w:bCs/>
                <w:color w:val="0000FF"/>
                <w:sz w:val="22"/>
                <w:szCs w:val="22"/>
              </w:rPr>
              <w:t xml:space="preserve">D </w:t>
            </w:r>
          </w:p>
        </w:tc>
        <w:tc>
          <w:tcPr>
            <w:tcW w:w="8144" w:type="dxa"/>
          </w:tcPr>
          <w:p w14:paraId="366A2B57" w14:textId="77777777" w:rsidR="003F67AD" w:rsidRPr="0014185C" w:rsidRDefault="003F67AD" w:rsidP="00BC1CBA">
            <w:pPr>
              <w:pStyle w:val="Default"/>
              <w:rPr>
                <w:rFonts w:ascii="Arial Narrow" w:hAnsi="Arial Narrow"/>
                <w:sz w:val="22"/>
                <w:szCs w:val="22"/>
              </w:rPr>
            </w:pPr>
            <w:r w:rsidRPr="0014185C">
              <w:rPr>
                <w:rFonts w:ascii="Arial Narrow" w:hAnsi="Arial Narrow" w:cs="Arial"/>
                <w:color w:val="0000FF"/>
                <w:sz w:val="22"/>
                <w:szCs w:val="22"/>
              </w:rPr>
              <w:t xml:space="preserve">At least fair evidence that the strategy does not reduce postoperative pulmonary complications or harm outweighs benefit. </w:t>
            </w:r>
          </w:p>
        </w:tc>
      </w:tr>
      <w:tr w:rsidR="003F67AD" w:rsidRPr="0014185C" w14:paraId="10A32A86" w14:textId="77777777" w:rsidTr="00BC1CBA">
        <w:trPr>
          <w:trHeight w:val="226"/>
        </w:trPr>
        <w:tc>
          <w:tcPr>
            <w:tcW w:w="828" w:type="dxa"/>
          </w:tcPr>
          <w:p w14:paraId="7A94699E" w14:textId="77777777" w:rsidR="003F67AD" w:rsidRPr="0014185C" w:rsidRDefault="003F67AD" w:rsidP="00BC1CBA">
            <w:pPr>
              <w:pStyle w:val="Default"/>
              <w:rPr>
                <w:rFonts w:ascii="Arial Narrow" w:hAnsi="Arial Narrow" w:cs="Arial"/>
                <w:color w:val="0000FF"/>
                <w:sz w:val="22"/>
                <w:szCs w:val="22"/>
              </w:rPr>
            </w:pPr>
            <w:r w:rsidRPr="0014185C">
              <w:rPr>
                <w:rFonts w:ascii="Arial Narrow" w:hAnsi="Arial Narrow" w:cs="Arial"/>
                <w:b/>
                <w:bCs/>
                <w:color w:val="0000FF"/>
                <w:sz w:val="22"/>
                <w:szCs w:val="22"/>
              </w:rPr>
              <w:t xml:space="preserve">I </w:t>
            </w:r>
          </w:p>
        </w:tc>
        <w:tc>
          <w:tcPr>
            <w:tcW w:w="8144" w:type="dxa"/>
          </w:tcPr>
          <w:p w14:paraId="2AA4D599" w14:textId="77777777" w:rsidR="003F67AD" w:rsidRPr="0014185C" w:rsidRDefault="003F67AD" w:rsidP="00BC1CBA">
            <w:pPr>
              <w:pStyle w:val="Default"/>
              <w:rPr>
                <w:rFonts w:ascii="Arial Narrow" w:hAnsi="Arial Narrow"/>
                <w:sz w:val="22"/>
                <w:szCs w:val="22"/>
              </w:rPr>
            </w:pPr>
            <w:r w:rsidRPr="0014185C">
              <w:rPr>
                <w:rFonts w:ascii="Arial Narrow" w:hAnsi="Arial Narrow" w:cs="Arial"/>
                <w:color w:val="0000FF"/>
                <w:sz w:val="22"/>
                <w:szCs w:val="22"/>
              </w:rPr>
              <w:t xml:space="preserve">Evidence of effectiveness of strategy to reduce postoperative pulmonary complications is conflicting, lacking, or insufficient or the balance between benefit and harm cannot be determined. </w:t>
            </w:r>
          </w:p>
        </w:tc>
      </w:tr>
    </w:tbl>
    <w:p w14:paraId="5EA30549" w14:textId="77777777" w:rsidR="003F67AD" w:rsidRPr="0014185C" w:rsidRDefault="003F67AD" w:rsidP="003F67AD">
      <w:pPr>
        <w:rPr>
          <w:rFonts w:ascii="Arial Narrow" w:hAnsi="Arial Narrow"/>
        </w:rPr>
      </w:pPr>
    </w:p>
    <w:p w14:paraId="2F0E9A9C" w14:textId="77777777" w:rsidR="003F67AD" w:rsidRPr="0014185C" w:rsidRDefault="003F67AD" w:rsidP="003F67AD">
      <w:pPr>
        <w:pStyle w:val="Default"/>
        <w:rPr>
          <w:rFonts w:ascii="Arial Narrow" w:hAnsi="Arial Narrow"/>
          <w:color w:val="0000FF"/>
          <w:sz w:val="22"/>
          <w:szCs w:val="22"/>
        </w:rPr>
      </w:pPr>
      <w:r w:rsidRPr="0014185C">
        <w:rPr>
          <w:rFonts w:ascii="Arial Narrow" w:hAnsi="Arial Narrow"/>
          <w:color w:val="0000FF"/>
          <w:sz w:val="22"/>
          <w:szCs w:val="22"/>
        </w:rPr>
        <w:t xml:space="preserve">References: </w:t>
      </w:r>
    </w:p>
    <w:p w14:paraId="5E4E2B63" w14:textId="77777777" w:rsidR="003F67AD" w:rsidRPr="0014185C" w:rsidRDefault="003F67AD" w:rsidP="003F67AD">
      <w:pPr>
        <w:pStyle w:val="Default"/>
        <w:rPr>
          <w:rFonts w:ascii="Arial Narrow" w:hAnsi="Arial Narrow"/>
          <w:color w:val="0000FF"/>
          <w:sz w:val="22"/>
          <w:szCs w:val="22"/>
        </w:rPr>
      </w:pPr>
      <w:r w:rsidRPr="0014185C">
        <w:rPr>
          <w:rFonts w:ascii="Arial Narrow" w:hAnsi="Arial Narrow"/>
          <w:color w:val="0000FF"/>
          <w:sz w:val="22"/>
          <w:szCs w:val="22"/>
        </w:rPr>
        <w:t xml:space="preserve">1. </w:t>
      </w:r>
      <w:proofErr w:type="spellStart"/>
      <w:r w:rsidRPr="0014185C">
        <w:rPr>
          <w:rFonts w:ascii="Arial Narrow" w:hAnsi="Arial Narrow"/>
          <w:color w:val="0000FF"/>
          <w:sz w:val="22"/>
          <w:szCs w:val="22"/>
        </w:rPr>
        <w:t>Moher</w:t>
      </w:r>
      <w:proofErr w:type="spellEnd"/>
      <w:r w:rsidRPr="0014185C">
        <w:rPr>
          <w:rFonts w:ascii="Arial Narrow" w:hAnsi="Arial Narrow"/>
          <w:color w:val="0000FF"/>
          <w:sz w:val="22"/>
          <w:szCs w:val="22"/>
        </w:rPr>
        <w:t xml:space="preserve"> D, Cook DJ, Eastwood S, </w:t>
      </w:r>
      <w:proofErr w:type="spellStart"/>
      <w:r w:rsidRPr="0014185C">
        <w:rPr>
          <w:rFonts w:ascii="Arial Narrow" w:hAnsi="Arial Narrow"/>
          <w:color w:val="0000FF"/>
          <w:sz w:val="22"/>
          <w:szCs w:val="22"/>
        </w:rPr>
        <w:t>Olkin</w:t>
      </w:r>
      <w:proofErr w:type="spellEnd"/>
      <w:r w:rsidRPr="0014185C">
        <w:rPr>
          <w:rFonts w:ascii="Arial Narrow" w:hAnsi="Arial Narrow"/>
          <w:color w:val="0000FF"/>
          <w:sz w:val="22"/>
          <w:szCs w:val="22"/>
        </w:rPr>
        <w:t xml:space="preserve"> I, </w:t>
      </w:r>
      <w:proofErr w:type="spellStart"/>
      <w:r w:rsidRPr="0014185C">
        <w:rPr>
          <w:rFonts w:ascii="Arial Narrow" w:hAnsi="Arial Narrow"/>
          <w:color w:val="0000FF"/>
          <w:sz w:val="22"/>
          <w:szCs w:val="22"/>
        </w:rPr>
        <w:t>Rennie</w:t>
      </w:r>
      <w:proofErr w:type="spellEnd"/>
      <w:r w:rsidRPr="0014185C">
        <w:rPr>
          <w:rFonts w:ascii="Arial Narrow" w:hAnsi="Arial Narrow"/>
          <w:color w:val="0000FF"/>
          <w:sz w:val="22"/>
          <w:szCs w:val="22"/>
        </w:rPr>
        <w:t xml:space="preserve"> D, Stroup DF. Improving the quality of reports of meta-analyses of randomized controlled trials: the QUORUM statement. </w:t>
      </w:r>
      <w:proofErr w:type="gramStart"/>
      <w:r w:rsidRPr="0014185C">
        <w:rPr>
          <w:rFonts w:ascii="Arial Narrow" w:hAnsi="Arial Narrow"/>
          <w:color w:val="0000FF"/>
          <w:sz w:val="22"/>
          <w:szCs w:val="22"/>
        </w:rPr>
        <w:t>Quality of Reporting of Meta-analyses.</w:t>
      </w:r>
      <w:proofErr w:type="gramEnd"/>
      <w:r w:rsidRPr="0014185C">
        <w:rPr>
          <w:rFonts w:ascii="Arial Narrow" w:hAnsi="Arial Narrow"/>
          <w:color w:val="0000FF"/>
          <w:sz w:val="22"/>
          <w:szCs w:val="22"/>
        </w:rPr>
        <w:t xml:space="preserve"> Lancet. </w:t>
      </w:r>
      <w:proofErr w:type="gramStart"/>
      <w:r w:rsidRPr="0014185C">
        <w:rPr>
          <w:rFonts w:ascii="Arial Narrow" w:hAnsi="Arial Narrow"/>
          <w:color w:val="0000FF"/>
          <w:sz w:val="22"/>
          <w:szCs w:val="22"/>
        </w:rPr>
        <w:t>1999; 354:1896-900.</w:t>
      </w:r>
      <w:proofErr w:type="gramEnd"/>
      <w:r w:rsidRPr="0014185C">
        <w:rPr>
          <w:rFonts w:ascii="Arial Narrow" w:hAnsi="Arial Narrow"/>
          <w:color w:val="0000FF"/>
          <w:sz w:val="22"/>
          <w:szCs w:val="22"/>
        </w:rPr>
        <w:t xml:space="preserve"> </w:t>
      </w:r>
    </w:p>
    <w:p w14:paraId="77E35133" w14:textId="77777777" w:rsidR="003F67AD" w:rsidRPr="003F67AD" w:rsidRDefault="003F67AD" w:rsidP="003F67AD">
      <w:pPr>
        <w:pStyle w:val="Default"/>
        <w:rPr>
          <w:rFonts w:asciiTheme="minorHAnsi" w:hAnsiTheme="minorHAnsi"/>
          <w:color w:val="0000FF"/>
          <w:sz w:val="22"/>
          <w:szCs w:val="22"/>
        </w:rPr>
      </w:pPr>
      <w:r w:rsidRPr="0014185C">
        <w:rPr>
          <w:rFonts w:ascii="Arial Narrow" w:hAnsi="Arial Narrow"/>
          <w:color w:val="0000FF"/>
          <w:sz w:val="22"/>
          <w:szCs w:val="22"/>
        </w:rPr>
        <w:t xml:space="preserve">2. Harris RP, </w:t>
      </w:r>
      <w:proofErr w:type="spellStart"/>
      <w:r w:rsidRPr="0014185C">
        <w:rPr>
          <w:rFonts w:ascii="Arial Narrow" w:hAnsi="Arial Narrow"/>
          <w:color w:val="0000FF"/>
          <w:sz w:val="22"/>
          <w:szCs w:val="22"/>
        </w:rPr>
        <w:t>Helfand</w:t>
      </w:r>
      <w:proofErr w:type="spellEnd"/>
      <w:r w:rsidRPr="0014185C">
        <w:rPr>
          <w:rFonts w:ascii="Arial Narrow" w:hAnsi="Arial Narrow"/>
          <w:color w:val="0000FF"/>
          <w:sz w:val="22"/>
          <w:szCs w:val="22"/>
        </w:rPr>
        <w:t xml:space="preserve"> M, Woolf SH, </w:t>
      </w:r>
      <w:proofErr w:type="spellStart"/>
      <w:r w:rsidRPr="0014185C">
        <w:rPr>
          <w:rFonts w:ascii="Arial Narrow" w:hAnsi="Arial Narrow"/>
          <w:color w:val="0000FF"/>
          <w:sz w:val="22"/>
          <w:szCs w:val="22"/>
        </w:rPr>
        <w:t>Lohr</w:t>
      </w:r>
      <w:proofErr w:type="spellEnd"/>
      <w:r w:rsidRPr="0014185C">
        <w:rPr>
          <w:rFonts w:ascii="Arial Narrow" w:hAnsi="Arial Narrow"/>
          <w:color w:val="0000FF"/>
          <w:sz w:val="22"/>
          <w:szCs w:val="22"/>
        </w:rPr>
        <w:t xml:space="preserve"> KN, </w:t>
      </w:r>
      <w:proofErr w:type="spellStart"/>
      <w:r w:rsidRPr="0014185C">
        <w:rPr>
          <w:rFonts w:ascii="Arial Narrow" w:hAnsi="Arial Narrow"/>
          <w:color w:val="0000FF"/>
          <w:sz w:val="22"/>
          <w:szCs w:val="22"/>
        </w:rPr>
        <w:t>Mulrow</w:t>
      </w:r>
      <w:proofErr w:type="spellEnd"/>
      <w:r w:rsidRPr="0014185C">
        <w:rPr>
          <w:rFonts w:ascii="Arial Narrow" w:hAnsi="Arial Narrow"/>
          <w:color w:val="0000FF"/>
          <w:sz w:val="22"/>
          <w:szCs w:val="22"/>
        </w:rPr>
        <w:t xml:space="preserve"> CD, </w:t>
      </w:r>
      <w:proofErr w:type="spellStart"/>
      <w:r w:rsidRPr="0014185C">
        <w:rPr>
          <w:rFonts w:ascii="Arial Narrow" w:hAnsi="Arial Narrow"/>
          <w:color w:val="0000FF"/>
          <w:sz w:val="22"/>
          <w:szCs w:val="22"/>
        </w:rPr>
        <w:t>Teutsch</w:t>
      </w:r>
      <w:proofErr w:type="spellEnd"/>
      <w:r w:rsidRPr="0014185C">
        <w:rPr>
          <w:rFonts w:ascii="Arial Narrow" w:hAnsi="Arial Narrow"/>
          <w:color w:val="0000FF"/>
          <w:sz w:val="22"/>
          <w:szCs w:val="22"/>
        </w:rPr>
        <w:t xml:space="preserve"> SM et al. Current methods of the US Preventive Services Task Force: a review of the process. Am J </w:t>
      </w:r>
      <w:proofErr w:type="spellStart"/>
      <w:r w:rsidRPr="0014185C">
        <w:rPr>
          <w:rFonts w:ascii="Arial Narrow" w:hAnsi="Arial Narrow"/>
          <w:color w:val="0000FF"/>
          <w:sz w:val="22"/>
          <w:szCs w:val="22"/>
        </w:rPr>
        <w:t>Prev</w:t>
      </w:r>
      <w:proofErr w:type="spellEnd"/>
      <w:r w:rsidRPr="0014185C">
        <w:rPr>
          <w:rFonts w:ascii="Arial Narrow" w:hAnsi="Arial Narrow"/>
          <w:color w:val="0000FF"/>
          <w:sz w:val="22"/>
          <w:szCs w:val="22"/>
        </w:rPr>
        <w:t xml:space="preserve"> Med. 2001</w:t>
      </w:r>
      <w:proofErr w:type="gramStart"/>
      <w:r w:rsidRPr="0014185C">
        <w:rPr>
          <w:rFonts w:ascii="Arial Narrow" w:hAnsi="Arial Narrow"/>
          <w:color w:val="0000FF"/>
          <w:sz w:val="22"/>
          <w:szCs w:val="22"/>
        </w:rPr>
        <w:t>;20:21</w:t>
      </w:r>
      <w:proofErr w:type="gramEnd"/>
      <w:r w:rsidRPr="0014185C">
        <w:rPr>
          <w:rFonts w:ascii="Arial Narrow" w:hAnsi="Arial Narrow"/>
          <w:color w:val="0000FF"/>
          <w:sz w:val="22"/>
          <w:szCs w:val="22"/>
        </w:rPr>
        <w:t xml:space="preserve">-35. </w:t>
      </w:r>
    </w:p>
    <w:p w14:paraId="66AF025E" w14:textId="77777777" w:rsidR="005D0FDB" w:rsidRPr="003B1CC5" w:rsidRDefault="005D0FDB" w:rsidP="00EE5AF6">
      <w:pPr>
        <w:ind w:left="0" w:firstLine="0"/>
      </w:pPr>
    </w:p>
    <w:p w14:paraId="62FABF44"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48887BDA" w14:textId="77777777" w:rsidR="00C84623" w:rsidRPr="003B1CC5" w:rsidRDefault="00925F11" w:rsidP="00EE5AF6">
      <w:pPr>
        <w:ind w:left="0" w:firstLine="0"/>
        <w:rPr>
          <w:b/>
          <w:color w:val="0000FF"/>
        </w:rPr>
      </w:pPr>
      <w:r w:rsidRPr="003B1CC5">
        <w:rPr>
          <w:b/>
          <w:iCs/>
          <w:caps/>
        </w:rPr>
        <w:t>_________________________</w:t>
      </w:r>
    </w:p>
    <w:p w14:paraId="37044678"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3A102F21" w14:textId="77777777" w:rsidR="00851466" w:rsidRPr="003B1CC5" w:rsidRDefault="00851466" w:rsidP="00EE5AF6">
      <w:pPr>
        <w:ind w:left="0" w:firstLine="0"/>
        <w:rPr>
          <w:b/>
          <w:i/>
          <w:color w:val="0000FF"/>
        </w:rPr>
      </w:pPr>
      <w:r w:rsidRPr="003B1CC5">
        <w:rPr>
          <w:i/>
        </w:rPr>
        <w:t xml:space="preserve">If more than one systematic review of the evidence is identified above, you may choose to summarize the one (or more) for which the best information is available to provide a summary of the quantity, quality, </w:t>
      </w:r>
      <w:r w:rsidRPr="003B1CC5">
        <w:rPr>
          <w:i/>
        </w:rPr>
        <w:lastRenderedPageBreak/>
        <w:t>and consistency of the body of evidence. Be sure to identify which review is the basis of the responses in this section and if more than one, provide a separate response for each review.</w:t>
      </w:r>
    </w:p>
    <w:p w14:paraId="19ECCE0C" w14:textId="77777777" w:rsidR="00CB1E41" w:rsidRPr="003B1CC5" w:rsidRDefault="00CB1E41" w:rsidP="00EE5AF6">
      <w:pPr>
        <w:ind w:left="0" w:firstLine="0"/>
        <w:rPr>
          <w:b/>
          <w:color w:val="0000FF"/>
        </w:rPr>
      </w:pPr>
    </w:p>
    <w:p w14:paraId="2CA959A8"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14:paraId="77E15DD1" w14:textId="77777777" w:rsidR="00EE5AF6" w:rsidRPr="0014185C" w:rsidRDefault="003F67AD" w:rsidP="00EE5AF6">
      <w:pPr>
        <w:ind w:left="0" w:firstLine="0"/>
        <w:rPr>
          <w:rFonts w:ascii="Arial Narrow" w:hAnsi="Arial Narrow"/>
          <w:color w:val="0000FF"/>
        </w:rPr>
      </w:pPr>
      <w:r w:rsidRPr="0014185C">
        <w:rPr>
          <w:rFonts w:ascii="Arial Narrow" w:hAnsi="Arial Narrow"/>
          <w:color w:val="0000FF"/>
        </w:rPr>
        <w:t xml:space="preserve">The review by Lawrence et al (2006) systematically reviewed the literature on intervention to prevent postoperative pulmonary complications after </w:t>
      </w:r>
      <w:proofErr w:type="spellStart"/>
      <w:r w:rsidRPr="0014185C">
        <w:rPr>
          <w:rFonts w:ascii="Arial Narrow" w:hAnsi="Arial Narrow"/>
          <w:color w:val="0000FF"/>
        </w:rPr>
        <w:t>noncardiothoracic</w:t>
      </w:r>
      <w:proofErr w:type="spellEnd"/>
      <w:r w:rsidRPr="0014185C">
        <w:rPr>
          <w:rFonts w:ascii="Arial Narrow" w:hAnsi="Arial Narrow"/>
          <w:color w:val="0000FF"/>
        </w:rPr>
        <w:t xml:space="preserve"> surgery.</w:t>
      </w:r>
    </w:p>
    <w:p w14:paraId="1BD90853" w14:textId="77777777" w:rsidR="003F67AD" w:rsidRPr="003B1CC5" w:rsidRDefault="003F67AD" w:rsidP="00EE5AF6">
      <w:pPr>
        <w:ind w:left="0" w:firstLine="0"/>
      </w:pPr>
    </w:p>
    <w:p w14:paraId="7021131E"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3FE7643A" w14:textId="544C4E91" w:rsidR="003F67AD" w:rsidRPr="0014185C" w:rsidRDefault="003F67AD" w:rsidP="003F67AD">
      <w:pPr>
        <w:pStyle w:val="NQFForm"/>
        <w:rPr>
          <w:rFonts w:ascii="Arial Narrow" w:hAnsi="Arial Narrow"/>
        </w:rPr>
      </w:pPr>
      <w:proofErr w:type="gramStart"/>
      <w:r w:rsidRPr="0014185C">
        <w:rPr>
          <w:rFonts w:ascii="Arial Narrow" w:hAnsi="Arial Narrow"/>
          <w:b/>
          <w:bCs/>
        </w:rPr>
        <w:t xml:space="preserve">Strategies of Proven Benefit (A) </w:t>
      </w:r>
      <w:r w:rsidRPr="0014185C">
        <w:rPr>
          <w:rFonts w:ascii="Arial Narrow" w:hAnsi="Arial Narrow"/>
        </w:rPr>
        <w:t>Good evidence suggests</w:t>
      </w:r>
      <w:proofErr w:type="gramEnd"/>
      <w:r w:rsidRPr="0014185C">
        <w:rPr>
          <w:rFonts w:ascii="Arial Narrow" w:hAnsi="Arial Narrow"/>
        </w:rPr>
        <w:t xml:space="preserve"> that lung expansion therapy (for example, incentive spirometry, deep breathing exercises,</w:t>
      </w:r>
      <w:r w:rsidR="006E16EE" w:rsidRPr="0014185C">
        <w:rPr>
          <w:rFonts w:ascii="Arial Narrow" w:hAnsi="Arial Narrow"/>
        </w:rPr>
        <w:t xml:space="preserve"> </w:t>
      </w:r>
      <w:r w:rsidRPr="0014185C">
        <w:rPr>
          <w:rFonts w:ascii="Arial Narrow" w:hAnsi="Arial Narrow"/>
        </w:rPr>
        <w:t xml:space="preserve">and continuous positive airway pressure) reduces postoperative pulmonary risk after abdominal surgery. Well-designed trials are needed to clarify the magnitude of benefit and the comparative effectiveness of different modalities. </w:t>
      </w:r>
    </w:p>
    <w:p w14:paraId="2AFCE880" w14:textId="77777777" w:rsidR="003F67AD" w:rsidRPr="0014185C" w:rsidRDefault="003F67AD" w:rsidP="003F67AD">
      <w:pPr>
        <w:pStyle w:val="NQFForm"/>
        <w:rPr>
          <w:rFonts w:ascii="Arial Narrow" w:hAnsi="Arial Narrow"/>
        </w:rPr>
      </w:pPr>
      <w:r w:rsidRPr="0014185C">
        <w:rPr>
          <w:rFonts w:ascii="Arial Narrow" w:hAnsi="Arial Narrow"/>
          <w:b/>
          <w:bCs/>
        </w:rPr>
        <w:t xml:space="preserve">Strategies of Probable Benefit (B) </w:t>
      </w:r>
      <w:r w:rsidRPr="0014185C">
        <w:rPr>
          <w:rFonts w:ascii="Arial Narrow" w:hAnsi="Arial Narrow"/>
        </w:rPr>
        <w:t xml:space="preserve">Fair evidence suggests that selective nasogastric tube decompression after abdominal surgery reduces risk. Fair evidence also suggests that short-acting neuromuscular blocking agents result in lower rates of residual neuromuscular blockade and may reduce risk for pulmonary complications. </w:t>
      </w:r>
    </w:p>
    <w:p w14:paraId="437051C3" w14:textId="77777777" w:rsidR="003F67AD" w:rsidRPr="0014185C" w:rsidRDefault="003F67AD" w:rsidP="003F67AD">
      <w:pPr>
        <w:pStyle w:val="NQFForm"/>
        <w:rPr>
          <w:rFonts w:ascii="Arial Narrow" w:hAnsi="Arial Narrow"/>
        </w:rPr>
      </w:pPr>
      <w:r w:rsidRPr="0014185C">
        <w:rPr>
          <w:rFonts w:ascii="Arial Narrow" w:hAnsi="Arial Narrow"/>
          <w:b/>
          <w:bCs/>
        </w:rPr>
        <w:t xml:space="preserve">Strategies of Possible Benefit (C) </w:t>
      </w:r>
      <w:r w:rsidRPr="0014185C">
        <w:rPr>
          <w:rFonts w:ascii="Arial Narrow" w:hAnsi="Arial Narrow"/>
        </w:rPr>
        <w:t xml:space="preserve">Laparoscopic, compared with open, abdominal operations reduce pain and pulmonary compromise as measured by spirometry and oxygenation. However, the evidence is insufficient to determine whether laparoscopic operations prevent clinically important pulmonary complications. Given the benefits of laparoscopic procedures in pain control and length of stay, future trials to adequately assess clinical pulmonary outcomes are unlikely. </w:t>
      </w:r>
    </w:p>
    <w:p w14:paraId="46FD88D2" w14:textId="77777777" w:rsidR="003F67AD" w:rsidRPr="0014185C" w:rsidRDefault="003F67AD" w:rsidP="003F67AD">
      <w:pPr>
        <w:pStyle w:val="NQFForm"/>
        <w:rPr>
          <w:rFonts w:ascii="Arial Narrow" w:hAnsi="Arial Narrow"/>
        </w:rPr>
      </w:pPr>
      <w:proofErr w:type="gramStart"/>
      <w:r w:rsidRPr="0014185C">
        <w:rPr>
          <w:rFonts w:ascii="Arial Narrow" w:hAnsi="Arial Narrow"/>
          <w:b/>
          <w:bCs/>
        </w:rPr>
        <w:t xml:space="preserve">Strategies of Unclear Benefit (I) </w:t>
      </w:r>
      <w:r w:rsidRPr="0014185C">
        <w:rPr>
          <w:rFonts w:ascii="Arial Narrow" w:hAnsi="Arial Narrow"/>
        </w:rPr>
        <w:t>Evidence is</w:t>
      </w:r>
      <w:proofErr w:type="gramEnd"/>
      <w:r w:rsidRPr="0014185C">
        <w:rPr>
          <w:rFonts w:ascii="Arial Narrow" w:hAnsi="Arial Narrow"/>
        </w:rPr>
        <w:t xml:space="preserve"> insufficient to judge the potential benefit of preoperative smoking cessation in reducing risk. Risk may actually increase transiently after stopping or reducing smoking within 2 months of surgery due to increased secretions. We need trials of preoperative smoking cessation before higher-risk surgeries that adequately address optimal duration of cessation. Evidence on intraoperative epidural anesthesia and postoperative epidural analgesia is insufficient. More good quality efficacy trials of sufficient size (in which all groups receive equally standardized and optimized regimens) are needed to accurately examine complication rates. </w:t>
      </w:r>
    </w:p>
    <w:p w14:paraId="0776B81C" w14:textId="77777777" w:rsidR="00095EC9" w:rsidRPr="0014185C" w:rsidRDefault="003F67AD" w:rsidP="003F67AD">
      <w:pPr>
        <w:pStyle w:val="NQFForm"/>
        <w:rPr>
          <w:rFonts w:ascii="Arial Narrow" w:hAnsi="Arial Narrow"/>
        </w:rPr>
      </w:pPr>
      <w:r w:rsidRPr="0014185C">
        <w:rPr>
          <w:rFonts w:ascii="Arial Narrow" w:hAnsi="Arial Narrow"/>
          <w:b/>
          <w:bCs/>
        </w:rPr>
        <w:t xml:space="preserve">Strategies of No Benefit </w:t>
      </w:r>
      <w:r w:rsidRPr="0014185C">
        <w:rPr>
          <w:rFonts w:ascii="Arial Narrow" w:hAnsi="Arial Narrow"/>
        </w:rPr>
        <w:t xml:space="preserve">Although malnutrition is associated with increased risk for postoperative pulmonary complications, good evidence indicates that routine total parenteral or enteral </w:t>
      </w:r>
      <w:proofErr w:type="spellStart"/>
      <w:r w:rsidRPr="0014185C">
        <w:rPr>
          <w:rFonts w:ascii="Arial Narrow" w:hAnsi="Arial Narrow"/>
        </w:rPr>
        <w:t>hyperalimentation</w:t>
      </w:r>
      <w:proofErr w:type="spellEnd"/>
      <w:r w:rsidRPr="0014185C">
        <w:rPr>
          <w:rFonts w:ascii="Arial Narrow" w:hAnsi="Arial Narrow"/>
        </w:rPr>
        <w:t xml:space="preserve"> nutrition does not reduce risk, except perhaps for patients with severe malnutrition or for those undergoing long periods with inadequate oral intake. Enteral formulations that are tailored to enhance immune status and reduce postoperative infections may be promising. Evidence from 1 well-done randomized trial indicates that invasive perioperative monitoring with pulmonary artery catheterization does not reduce risk of pulmonary complications.</w:t>
      </w:r>
    </w:p>
    <w:p w14:paraId="7081B926" w14:textId="77777777" w:rsidR="003F67AD" w:rsidRPr="003B1CC5" w:rsidRDefault="003F67AD" w:rsidP="003F67AD">
      <w:pPr>
        <w:pStyle w:val="NQFForm"/>
      </w:pPr>
    </w:p>
    <w:p w14:paraId="3BA8E2BD"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590F30EB" w14:textId="77777777" w:rsidR="00A12762" w:rsidRPr="0014185C" w:rsidRDefault="003F67AD" w:rsidP="003F67AD">
      <w:pPr>
        <w:pStyle w:val="NQFForm"/>
        <w:rPr>
          <w:rFonts w:ascii="Arial Narrow" w:hAnsi="Arial Narrow"/>
          <w:noProof/>
        </w:rPr>
      </w:pPr>
      <w:r w:rsidRPr="0014185C">
        <w:rPr>
          <w:rFonts w:ascii="Arial Narrow" w:hAnsi="Arial Narrow"/>
          <w:noProof/>
        </w:rPr>
        <w:t>Not applicable</w:t>
      </w:r>
    </w:p>
    <w:p w14:paraId="36D4936B" w14:textId="77777777" w:rsidR="003F67AD" w:rsidRPr="003B1CC5" w:rsidRDefault="003F67AD" w:rsidP="002E2177">
      <w:pPr>
        <w:ind w:left="0" w:firstLine="0"/>
        <w:rPr>
          <w:noProof/>
        </w:rPr>
      </w:pPr>
    </w:p>
    <w:p w14:paraId="5CCB3F13" w14:textId="7C3FAF97" w:rsidR="00103D50"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3F67AD" w:rsidRPr="0014185C">
            <w:rPr>
              <w:rStyle w:val="Style2"/>
              <w:rFonts w:ascii="Arial Narrow" w:hAnsi="Arial Narrow"/>
            </w:rPr>
            <w:t>1980-2005</w:t>
          </w:r>
        </w:sdtContent>
      </w:sdt>
    </w:p>
    <w:p w14:paraId="163812EE" w14:textId="77777777" w:rsidR="0039020B" w:rsidRPr="003B1CC5" w:rsidRDefault="0039020B" w:rsidP="00103D50">
      <w:pPr>
        <w:ind w:left="432" w:hanging="432"/>
        <w:rPr>
          <w:b/>
          <w:noProof/>
        </w:rPr>
      </w:pPr>
    </w:p>
    <w:p w14:paraId="003AF474" w14:textId="77777777" w:rsidR="00496AF8" w:rsidRPr="003B1CC5" w:rsidRDefault="00C5180E" w:rsidP="002E2177">
      <w:pPr>
        <w:ind w:left="0" w:firstLine="0"/>
        <w:rPr>
          <w:b/>
        </w:rPr>
      </w:pPr>
      <w:r w:rsidRPr="003B1CC5">
        <w:rPr>
          <w:b/>
          <w:noProof/>
        </w:rPr>
        <w:t>QUANTITY AND QUALITY OF BODY OF EVIDENCE</w:t>
      </w:r>
    </w:p>
    <w:p w14:paraId="70C0BE42"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2D4FEC0E" w14:textId="77777777" w:rsidR="00496AF8" w:rsidRPr="0014185C" w:rsidRDefault="003F67AD" w:rsidP="002E2177">
      <w:pPr>
        <w:ind w:left="0" w:firstLine="0"/>
        <w:rPr>
          <w:rFonts w:ascii="Arial Narrow" w:hAnsi="Arial Narrow"/>
          <w:color w:val="0000FF"/>
        </w:rPr>
      </w:pPr>
      <w:r w:rsidRPr="0014185C">
        <w:rPr>
          <w:rFonts w:ascii="Arial Narrow" w:hAnsi="Arial Narrow"/>
          <w:color w:val="0000FF"/>
        </w:rPr>
        <w:t>20 RCTs and 11 systematic reviews or meta-analyses</w:t>
      </w:r>
    </w:p>
    <w:p w14:paraId="6E1FA389" w14:textId="77777777" w:rsidR="003F67AD" w:rsidRPr="003B1CC5" w:rsidRDefault="003F67AD" w:rsidP="002E2177">
      <w:pPr>
        <w:ind w:left="0" w:firstLine="0"/>
      </w:pPr>
    </w:p>
    <w:p w14:paraId="4ED19F6D"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w:t>
      </w:r>
      <w:r w:rsidR="000160E6" w:rsidRPr="003B1CC5">
        <w:rPr>
          <w:i/>
        </w:rPr>
        <w:lastRenderedPageBreak/>
        <w:t xml:space="preserve">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5ADDFEB9" w14:textId="77777777" w:rsidR="00496AF8" w:rsidRPr="0014185C" w:rsidRDefault="003F67AD" w:rsidP="002E2177">
      <w:pPr>
        <w:ind w:left="0" w:firstLine="0"/>
        <w:rPr>
          <w:rFonts w:ascii="Arial Narrow" w:hAnsi="Arial Narrow"/>
        </w:rPr>
      </w:pPr>
      <w:r w:rsidRPr="0014185C">
        <w:rPr>
          <w:rFonts w:ascii="Arial Narrow" w:hAnsi="Arial Narrow"/>
          <w:color w:val="0000FF"/>
        </w:rPr>
        <w:t>A limitation of the review is the overall quality of the literature. Only 10 of 20 RCTs and 6 of 11 systematic reviews or meta-analyses were of good quality.</w:t>
      </w:r>
    </w:p>
    <w:p w14:paraId="1181EF27" w14:textId="77777777" w:rsidR="00D14F0B" w:rsidRPr="003B1CC5" w:rsidRDefault="00D14F0B" w:rsidP="002E2177">
      <w:pPr>
        <w:ind w:left="0" w:firstLine="0"/>
      </w:pPr>
    </w:p>
    <w:p w14:paraId="40C06CE1" w14:textId="77777777" w:rsidR="00496AF8" w:rsidRPr="003B1CC5" w:rsidRDefault="00C5180E" w:rsidP="002E2177">
      <w:pPr>
        <w:ind w:left="0" w:firstLine="0"/>
        <w:rPr>
          <w:b/>
        </w:rPr>
      </w:pPr>
      <w:r w:rsidRPr="003B1CC5">
        <w:rPr>
          <w:b/>
        </w:rPr>
        <w:t>ESTIMATES OF BENEFIT AND CONSISTENCY ACROSS STUDIES IN BODY OF EVIDENCE</w:t>
      </w:r>
    </w:p>
    <w:p w14:paraId="311DD90B"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611C44A6" w14:textId="77777777" w:rsidR="00496AF8" w:rsidRPr="0014185C" w:rsidRDefault="003F67AD" w:rsidP="002E2177">
      <w:pPr>
        <w:ind w:left="0" w:firstLine="0"/>
        <w:rPr>
          <w:rFonts w:ascii="Arial Narrow" w:hAnsi="Arial Narrow"/>
        </w:rPr>
      </w:pPr>
      <w:r w:rsidRPr="0014185C">
        <w:rPr>
          <w:rFonts w:ascii="Arial Narrow" w:hAnsi="Arial Narrow"/>
          <w:color w:val="0000FF"/>
        </w:rPr>
        <w:t>See information in 1a.7.2</w:t>
      </w:r>
    </w:p>
    <w:p w14:paraId="1482835A" w14:textId="77777777" w:rsidR="009B5BEA" w:rsidRPr="003B1CC5" w:rsidRDefault="009B5BEA" w:rsidP="002E2177">
      <w:pPr>
        <w:ind w:left="0" w:firstLine="0"/>
      </w:pPr>
    </w:p>
    <w:p w14:paraId="6DF5CE83"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0A0067FC" w14:textId="77777777" w:rsidR="00496AF8" w:rsidRPr="0014185C" w:rsidRDefault="003F67AD" w:rsidP="002E2177">
      <w:pPr>
        <w:ind w:left="0" w:firstLine="0"/>
        <w:rPr>
          <w:rFonts w:ascii="Arial Narrow" w:hAnsi="Arial Narrow"/>
        </w:rPr>
      </w:pPr>
      <w:r w:rsidRPr="0014185C">
        <w:rPr>
          <w:rFonts w:ascii="Arial Narrow" w:hAnsi="Arial Narrow"/>
          <w:color w:val="0000FF"/>
        </w:rPr>
        <w:t>See information in 1a.7.2</w:t>
      </w:r>
    </w:p>
    <w:p w14:paraId="4CA1F3B5" w14:textId="77777777" w:rsidR="00496AF8" w:rsidRPr="003B1CC5" w:rsidRDefault="00496AF8" w:rsidP="002E2177">
      <w:pPr>
        <w:ind w:left="0" w:firstLine="0"/>
      </w:pPr>
    </w:p>
    <w:p w14:paraId="7C0F3354" w14:textId="77777777" w:rsidR="00496AF8" w:rsidRPr="003B1CC5" w:rsidRDefault="00C5180E" w:rsidP="002E2177">
      <w:pPr>
        <w:ind w:left="0" w:firstLine="0"/>
        <w:rPr>
          <w:b/>
          <w:noProof/>
        </w:rPr>
      </w:pPr>
      <w:r w:rsidRPr="003B1CC5">
        <w:rPr>
          <w:b/>
          <w:noProof/>
        </w:rPr>
        <w:t>UPDATE TO THE SYSTEMATIC REVIEW(S) OF THE BODY OF EVIDENCE</w:t>
      </w:r>
    </w:p>
    <w:p w14:paraId="6E310FC7"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6B3745A5" w14:textId="77777777" w:rsidR="00837121" w:rsidRPr="003B1CC5" w:rsidRDefault="00837121" w:rsidP="002E2177">
      <w:pPr>
        <w:ind w:left="0" w:firstLine="0"/>
        <w:rPr>
          <w:b/>
          <w:color w:val="0070C0"/>
        </w:rPr>
      </w:pPr>
    </w:p>
    <w:p w14:paraId="4277AAA0" w14:textId="77777777" w:rsidR="0094689F" w:rsidRPr="003B1CC5" w:rsidRDefault="00925F11" w:rsidP="002E2177">
      <w:pPr>
        <w:ind w:left="0" w:firstLine="0"/>
        <w:rPr>
          <w:b/>
          <w:color w:val="0070C0"/>
        </w:rPr>
      </w:pPr>
      <w:r w:rsidRPr="003B1CC5">
        <w:rPr>
          <w:b/>
          <w:iCs/>
          <w:caps/>
        </w:rPr>
        <w:t>_________________________</w:t>
      </w:r>
    </w:p>
    <w:p w14:paraId="03D99452"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4D1BB93F"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3B9E8D37" w14:textId="77777777" w:rsidR="00837121" w:rsidRPr="003B1CC5" w:rsidRDefault="00837121" w:rsidP="002E2177">
      <w:pPr>
        <w:ind w:left="0" w:firstLine="0"/>
      </w:pPr>
    </w:p>
    <w:p w14:paraId="4C9C3CF7" w14:textId="77777777"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14:paraId="20DB9C3C" w14:textId="77777777" w:rsidR="002E0EE6" w:rsidRPr="0014185C" w:rsidRDefault="002E0EE6" w:rsidP="002E0EE6">
      <w:pPr>
        <w:pStyle w:val="NQFForm"/>
        <w:rPr>
          <w:rFonts w:ascii="Arial Narrow" w:hAnsi="Arial Narrow"/>
        </w:rPr>
      </w:pPr>
      <w:r w:rsidRPr="0014185C">
        <w:rPr>
          <w:rFonts w:ascii="Arial Narrow" w:hAnsi="Arial Narrow"/>
        </w:rPr>
        <w:t xml:space="preserve">Formal environmental scans of the literature, including routine PubMed searches are performed to continually update evidence. The current evidence review results presented below constitute the most recent update, conducted in November 2014. Search terms included relevant </w:t>
      </w:r>
      <w:proofErr w:type="spellStart"/>
      <w:r w:rsidRPr="0014185C">
        <w:rPr>
          <w:rFonts w:ascii="Arial Narrow" w:hAnsi="Arial Narrow"/>
        </w:rPr>
        <w:t>MeSH</w:t>
      </w:r>
      <w:proofErr w:type="spellEnd"/>
      <w:r w:rsidRPr="0014185C">
        <w:rPr>
          <w:rFonts w:ascii="Arial Narrow" w:hAnsi="Arial Narrow"/>
        </w:rPr>
        <w:t xml:space="preserve"> terms (respiratory distress syndrome, adult) and keywords (post-operative respiratory failure, postoperative respiratory failure, postoperative acute respiratory, acute respiratory failure, respiratory distress syndrome, ARDS, </w:t>
      </w:r>
      <w:proofErr w:type="spellStart"/>
      <w:r w:rsidRPr="0014185C">
        <w:rPr>
          <w:rFonts w:ascii="Arial Narrow" w:hAnsi="Arial Narrow"/>
        </w:rPr>
        <w:t>reintubation</w:t>
      </w:r>
      <w:proofErr w:type="spellEnd"/>
      <w:r w:rsidRPr="0014185C">
        <w:rPr>
          <w:rFonts w:ascii="Arial Narrow" w:hAnsi="Arial Narrow"/>
        </w:rPr>
        <w:t xml:space="preserve">, prolonged intubation, delayed </w:t>
      </w:r>
      <w:proofErr w:type="spellStart"/>
      <w:r w:rsidRPr="0014185C">
        <w:rPr>
          <w:rFonts w:ascii="Arial Narrow" w:hAnsi="Arial Narrow"/>
        </w:rPr>
        <w:t>extubation</w:t>
      </w:r>
      <w:proofErr w:type="spellEnd"/>
      <w:r w:rsidRPr="0014185C">
        <w:rPr>
          <w:rFonts w:ascii="Arial Narrow" w:hAnsi="Arial Narrow"/>
        </w:rPr>
        <w:t xml:space="preserve">). Studies focused on early </w:t>
      </w:r>
      <w:proofErr w:type="spellStart"/>
      <w:r w:rsidRPr="0014185C">
        <w:rPr>
          <w:rFonts w:ascii="Arial Narrow" w:hAnsi="Arial Narrow"/>
        </w:rPr>
        <w:t>extubation</w:t>
      </w:r>
      <w:proofErr w:type="spellEnd"/>
      <w:r w:rsidRPr="0014185C">
        <w:rPr>
          <w:rFonts w:ascii="Arial Narrow" w:hAnsi="Arial Narrow"/>
        </w:rPr>
        <w:t xml:space="preserve"> or immediate </w:t>
      </w:r>
      <w:proofErr w:type="spellStart"/>
      <w:r w:rsidRPr="0014185C">
        <w:rPr>
          <w:rFonts w:ascii="Arial Narrow" w:hAnsi="Arial Narrow"/>
        </w:rPr>
        <w:t>extubation</w:t>
      </w:r>
      <w:proofErr w:type="spellEnd"/>
      <w:r w:rsidRPr="0014185C">
        <w:rPr>
          <w:rFonts w:ascii="Arial Narrow" w:hAnsi="Arial Narrow"/>
        </w:rPr>
        <w:t xml:space="preserve"> were excluded, as were those focused on obstetric, </w:t>
      </w:r>
      <w:proofErr w:type="spellStart"/>
      <w:r w:rsidRPr="0014185C">
        <w:rPr>
          <w:rFonts w:ascii="Arial Narrow" w:hAnsi="Arial Narrow"/>
        </w:rPr>
        <w:t>peripartum</w:t>
      </w:r>
      <w:proofErr w:type="spellEnd"/>
      <w:r w:rsidRPr="0014185C">
        <w:rPr>
          <w:rFonts w:ascii="Arial Narrow" w:hAnsi="Arial Narrow"/>
        </w:rPr>
        <w:t xml:space="preserve"> or neonatal care. We combined this clinical search string with </w:t>
      </w:r>
      <w:proofErr w:type="spellStart"/>
      <w:r w:rsidRPr="0014185C">
        <w:rPr>
          <w:rFonts w:ascii="Arial Narrow" w:hAnsi="Arial Narrow"/>
        </w:rPr>
        <w:t>MeSH</w:t>
      </w:r>
      <w:proofErr w:type="spellEnd"/>
      <w:r w:rsidRPr="0014185C">
        <w:rPr>
          <w:rFonts w:ascii="Arial Narrow" w:hAnsi="Arial Narrow"/>
        </w:rPr>
        <w:t xml:space="preserve"> terms (patient admission) and keywords (hospitals, patient admission, inpatient) to identify studies examining inpatient care. Search was limited to English publications. We also tested more inclusive search strings. To provide the most up-to-date evidence, we summarize below the most recent evidence.</w:t>
      </w:r>
    </w:p>
    <w:p w14:paraId="24056EBC" w14:textId="77777777" w:rsidR="003F67AD" w:rsidRPr="002E0EE6" w:rsidRDefault="003F67AD" w:rsidP="002E0EE6">
      <w:pPr>
        <w:pStyle w:val="NQFForm"/>
      </w:pPr>
    </w:p>
    <w:p w14:paraId="7F75D9F7"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6737D75B" w14:textId="77777777" w:rsidR="00DE5540" w:rsidRPr="0014185C" w:rsidRDefault="00DE5540" w:rsidP="00DE5540">
      <w:pPr>
        <w:ind w:left="0" w:firstLine="0"/>
        <w:rPr>
          <w:rFonts w:ascii="Arial Narrow" w:hAnsi="Arial Narrow"/>
          <w:b/>
          <w:bCs/>
          <w:color w:val="0000FF"/>
        </w:rPr>
      </w:pPr>
      <w:r w:rsidRPr="0014185C">
        <w:rPr>
          <w:rFonts w:ascii="Arial Narrow" w:hAnsi="Arial Narrow"/>
          <w:b/>
          <w:bCs/>
          <w:color w:val="0000FF"/>
        </w:rPr>
        <w:t>Importance to measure and report</w:t>
      </w:r>
    </w:p>
    <w:p w14:paraId="644DBD5C" w14:textId="77777777" w:rsidR="00DE5540" w:rsidRPr="0014185C" w:rsidRDefault="00DE5540" w:rsidP="00DE5540">
      <w:pPr>
        <w:ind w:left="0" w:firstLine="216"/>
        <w:rPr>
          <w:rFonts w:ascii="Arial Narrow" w:hAnsi="Arial Narrow"/>
          <w:color w:val="0000FF"/>
        </w:rPr>
      </w:pPr>
      <w:r w:rsidRPr="0014185C">
        <w:rPr>
          <w:rFonts w:ascii="Arial Narrow" w:hAnsi="Arial Narrow"/>
          <w:color w:val="0000FF"/>
        </w:rPr>
        <w:t>Recent population-based studies reveal rates of postoperative respiratory failure ranging from 1% to 6%.</w:t>
      </w:r>
      <w:r w:rsidRPr="0014185C">
        <w:rPr>
          <w:rFonts w:ascii="Arial Narrow" w:hAnsi="Arial Narrow"/>
          <w:color w:val="0000FF"/>
        </w:rPr>
        <w:fldChar w:fldCharType="begin">
          <w:fldData xml:space="preserve">PEVuZE5vdGU+PENpdGU+PEF1dGhvcj5NYXNvb21pPC9BdXRob3I+PFllYXI+MjAxMzwvWWVhcj48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PEVuZE5vdGU+PENpdGU+PEF1dGhvcj5NYXNvb21pPC9BdXRob3I+PFllYXI+MjAxMzwvWWVhcj48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1-3</w:t>
      </w:r>
      <w:r w:rsidRPr="0014185C">
        <w:rPr>
          <w:rFonts w:ascii="Arial Narrow" w:hAnsi="Arial Narrow"/>
          <w:color w:val="0000FF"/>
        </w:rPr>
        <w:fldChar w:fldCharType="end"/>
      </w:r>
      <w:r w:rsidRPr="0014185C">
        <w:rPr>
          <w:rFonts w:ascii="Arial Narrow" w:hAnsi="Arial Narrow"/>
          <w:color w:val="0000FF"/>
        </w:rPr>
        <w:t xml:space="preserve"> Using Healthcare Cost and Utilization Project (HCUP) National Inpatient Sample (NIS) data for 501,908 hospitalizations involving a brain tumor between 2002 and 2010, Rahman et al. estimated the national rate of PSI11 among patients with a brain tumor to be 5.97% (95% CI 5.81% to 6.13%).</w:t>
      </w:r>
      <w:r w:rsidRPr="0014185C">
        <w:rPr>
          <w:rFonts w:ascii="Arial Narrow" w:hAnsi="Arial Narrow"/>
          <w:color w:val="0000FF"/>
        </w:rPr>
        <w:fldChar w:fldCharType="begin">
          <w:fldData xml:space="preserve">PEVuZE5vdGU+PENpdGU+PEF1dGhvcj5SYWhtYW48L0F1dGhvcj48WWVhcj4yMDEzPC9ZZWFyPjxS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PEVuZE5vdGU+PENpdGU+PEF1dGhvcj5SYWhtYW48L0F1dGhvcj48WWVhcj4yMDEzPC9ZZWFyPjxS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2</w:t>
      </w:r>
      <w:r w:rsidRPr="0014185C">
        <w:rPr>
          <w:rFonts w:ascii="Arial Narrow" w:hAnsi="Arial Narrow"/>
          <w:color w:val="0000FF"/>
        </w:rPr>
        <w:fldChar w:fldCharType="end"/>
      </w:r>
      <w:r w:rsidRPr="0014185C">
        <w:rPr>
          <w:rFonts w:ascii="Arial Narrow" w:hAnsi="Arial Narrow"/>
          <w:color w:val="0000FF"/>
        </w:rPr>
        <w:t xml:space="preserve"> Drawing on NIS data for 304,515 morbidly obese patients who underwent bariatric surgery between 2006 and 2008, </w:t>
      </w:r>
      <w:proofErr w:type="spellStart"/>
      <w:r w:rsidRPr="0014185C">
        <w:rPr>
          <w:rFonts w:ascii="Arial Narrow" w:hAnsi="Arial Narrow"/>
          <w:color w:val="0000FF"/>
        </w:rPr>
        <w:t>Masoomi</w:t>
      </w:r>
      <w:proofErr w:type="spellEnd"/>
      <w:r w:rsidRPr="0014185C">
        <w:rPr>
          <w:rFonts w:ascii="Arial Narrow" w:hAnsi="Arial Narrow"/>
          <w:color w:val="0000FF"/>
        </w:rPr>
        <w:t xml:space="preserve"> et al. found an overall rate of acute respiratory failure of 1.35%.</w:t>
      </w:r>
      <w:r w:rsidRPr="0014185C">
        <w:rPr>
          <w:rFonts w:ascii="Arial Narrow" w:hAnsi="Arial Narrow"/>
          <w:color w:val="0000FF"/>
        </w:rPr>
        <w:fldChar w:fldCharType="begin">
          <w:fldData xml:space="preserve">PEVuZE5vdGU+PENpdGU+PEF1dGhvcj5NYXNvb21pPC9BdXRob3I+PFllYXI+MjAxMzwvWWVhcj48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PEVuZE5vdGU+PENpdGU+PEF1dGhvcj5NYXNvb21pPC9BdXRob3I+PFllYXI+MjAxMzwvWWVhcj48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1</w:t>
      </w:r>
      <w:r w:rsidRPr="0014185C">
        <w:rPr>
          <w:rFonts w:ascii="Arial Narrow" w:hAnsi="Arial Narrow"/>
          <w:color w:val="0000FF"/>
        </w:rPr>
        <w:fldChar w:fldCharType="end"/>
      </w:r>
      <w:r w:rsidRPr="0014185C">
        <w:rPr>
          <w:rFonts w:ascii="Arial Narrow" w:hAnsi="Arial Narrow"/>
          <w:color w:val="0000FF"/>
        </w:rPr>
        <w:t xml:space="preserve"> Analyzing Medicare inpatient claims in a large cohort study (n=90,932) of the American College of Surgeon's National Surgical Quality Improvement Program (ACS NSQIP), Lawson et al. found 2.0% had a postoperative complication of unplanned intubation within 30 days of the index procedure, while the overall rate of prolonged ventilation (&gt; 48 hours) was 2.9%.</w:t>
      </w:r>
      <w:r w:rsidRPr="0014185C">
        <w:rPr>
          <w:rFonts w:ascii="Arial Narrow" w:hAnsi="Arial Narrow"/>
          <w:color w:val="0000FF"/>
        </w:rPr>
        <w:fldChar w:fldCharType="begin">
          <w:fldData xml:space="preserve">PEVuZE5vdGU+PENpdGU+PEF1dGhvcj5MYXdzb248L0F1dGhvcj48WWVhcj4yMDEzPC9ZZWFyPjxS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PEVuZE5vdGU+PENpdGU+PEF1dGhvcj5MYXdzb248L0F1dGhvcj48WWVhcj4yMDEzPC9ZZWFyPjxS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3</w:t>
      </w:r>
      <w:r w:rsidRPr="0014185C">
        <w:rPr>
          <w:rFonts w:ascii="Arial Narrow" w:hAnsi="Arial Narrow"/>
          <w:color w:val="0000FF"/>
        </w:rPr>
        <w:fldChar w:fldCharType="end"/>
      </w:r>
      <w:r w:rsidRPr="0014185C">
        <w:rPr>
          <w:rFonts w:ascii="Arial Narrow" w:hAnsi="Arial Narrow"/>
          <w:color w:val="0000FF"/>
        </w:rPr>
        <w:t xml:space="preserve"> </w:t>
      </w:r>
      <w:proofErr w:type="spellStart"/>
      <w:r w:rsidRPr="0014185C">
        <w:rPr>
          <w:rFonts w:ascii="Arial Narrow" w:hAnsi="Arial Narrow" w:cs="Calibri"/>
          <w:color w:val="0000FF"/>
        </w:rPr>
        <w:t>Towfigh</w:t>
      </w:r>
      <w:proofErr w:type="spellEnd"/>
      <w:r w:rsidRPr="0014185C">
        <w:rPr>
          <w:rFonts w:ascii="Arial Narrow" w:hAnsi="Arial Narrow" w:cs="Calibri"/>
          <w:color w:val="0000FF"/>
        </w:rPr>
        <w:t xml:space="preserve"> et al. evaluated the risk factors for and outcomes of ARDS among 2,046 non-trauma surgical admissions to the ICU of an academic tertiary care center between 2000 and 2005.</w:t>
      </w:r>
      <w:r w:rsidRPr="0014185C">
        <w:rPr>
          <w:rFonts w:ascii="Arial Narrow" w:hAnsi="Arial Narrow" w:cs="Calibri"/>
          <w:color w:val="0000FF"/>
        </w:rPr>
        <w:fldChar w:fldCharType="begin">
          <w:fldData xml:space="preserve">PEVuZE5vdGU+PENpdGU+PEF1dGhvcj5Ub3dmaWdoPC9BdXRob3I+PFllYXI+MjAwOTwvWWVhcj48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PEVuZE5vdGU+PENpdGU+PEF1dGhvcj5Ub3dmaWdoPC9BdXRob3I+PFllYXI+MjAwOTwvWWVhcj48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4</w:t>
      </w:r>
      <w:r w:rsidRPr="0014185C">
        <w:rPr>
          <w:rFonts w:ascii="Arial Narrow" w:hAnsi="Arial Narrow" w:cs="Calibri"/>
          <w:color w:val="0000FF"/>
        </w:rPr>
        <w:fldChar w:fldCharType="end"/>
      </w:r>
      <w:r w:rsidRPr="0014185C">
        <w:rPr>
          <w:rFonts w:ascii="Arial Narrow" w:hAnsi="Arial Narrow" w:cs="Calibri"/>
          <w:color w:val="0000FF"/>
        </w:rPr>
        <w:t xml:space="preserve"> During the study period, the incidence of ARDS declined annually from 12.2% to 2.1% (p&lt;0.001).</w:t>
      </w:r>
    </w:p>
    <w:p w14:paraId="15666391" w14:textId="77777777" w:rsidR="00DE5540" w:rsidRPr="0014185C" w:rsidRDefault="00DE5540" w:rsidP="00DE5540">
      <w:pPr>
        <w:ind w:left="0" w:firstLine="216"/>
        <w:rPr>
          <w:rFonts w:ascii="Arial Narrow" w:hAnsi="Arial Narrow"/>
          <w:color w:val="0000FF"/>
        </w:rPr>
      </w:pPr>
      <w:r w:rsidRPr="0014185C">
        <w:rPr>
          <w:rFonts w:ascii="Arial Narrow" w:hAnsi="Arial Narrow"/>
          <w:color w:val="0000FF"/>
        </w:rPr>
        <w:lastRenderedPageBreak/>
        <w:t xml:space="preserve">Three different population-based studies, each examining different adult populations, have demonstrated that postoperative respiratory failure is associated with mortality. Based on NIS data of morbidly obese patients who underwent bariatric surgery </w:t>
      </w:r>
      <w:proofErr w:type="spellStart"/>
      <w:r w:rsidRPr="0014185C">
        <w:rPr>
          <w:rFonts w:ascii="Arial Narrow" w:hAnsi="Arial Narrow"/>
          <w:color w:val="0000FF"/>
        </w:rPr>
        <w:t>Masoomi</w:t>
      </w:r>
      <w:proofErr w:type="spellEnd"/>
      <w:r w:rsidRPr="0014185C">
        <w:rPr>
          <w:rFonts w:ascii="Arial Narrow" w:hAnsi="Arial Narrow"/>
          <w:color w:val="0000FF"/>
        </w:rPr>
        <w:t xml:space="preserve"> et al. found that patients who developed acute respiratory failure had significantly greater in-hospital mortality, versus those who did not develop this complication (5.69% versus 0.04%, p&lt;0.01).</w:t>
      </w:r>
      <w:r w:rsidRPr="0014185C">
        <w:rPr>
          <w:rFonts w:ascii="Arial Narrow" w:hAnsi="Arial Narrow"/>
          <w:color w:val="0000FF"/>
        </w:rPr>
        <w:fldChar w:fldCharType="begin">
          <w:fldData xml:space="preserve">PEVuZE5vdGU+PENpdGU+PEF1dGhvcj5NYXNvb21pPC9BdXRob3I+PFllYXI+MjAxMzwvWWVhcj48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PEVuZE5vdGU+PENpdGU+PEF1dGhvcj5NYXNvb21pPC9BdXRob3I+PFllYXI+MjAxMzwvWWVhcj48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1</w:t>
      </w:r>
      <w:r w:rsidRPr="0014185C">
        <w:rPr>
          <w:rFonts w:ascii="Arial Narrow" w:hAnsi="Arial Narrow"/>
          <w:color w:val="0000FF"/>
        </w:rPr>
        <w:fldChar w:fldCharType="end"/>
      </w:r>
      <w:r w:rsidRPr="0014185C">
        <w:rPr>
          <w:rFonts w:ascii="Arial Narrow" w:hAnsi="Arial Narrow"/>
          <w:color w:val="0000FF"/>
        </w:rPr>
        <w:t xml:space="preserve"> Based on an analysis of data from 165,600 senior patients undergoing non-emergent major general surgeries from the ACS NSQIP dataset, </w:t>
      </w:r>
      <w:proofErr w:type="spellStart"/>
      <w:r w:rsidRPr="0014185C">
        <w:rPr>
          <w:rFonts w:ascii="Arial Narrow" w:hAnsi="Arial Narrow"/>
          <w:color w:val="0000FF"/>
        </w:rPr>
        <w:t>Gajdos</w:t>
      </w:r>
      <w:proofErr w:type="spellEnd"/>
      <w:r w:rsidRPr="0014185C">
        <w:rPr>
          <w:rFonts w:ascii="Arial Narrow" w:hAnsi="Arial Narrow"/>
          <w:color w:val="0000FF"/>
        </w:rPr>
        <w:t xml:space="preserve"> et al. found that </w:t>
      </w:r>
      <w:proofErr w:type="spellStart"/>
      <w:r w:rsidRPr="0014185C">
        <w:rPr>
          <w:rFonts w:ascii="Arial Narrow" w:hAnsi="Arial Narrow"/>
          <w:color w:val="0000FF"/>
        </w:rPr>
        <w:t>reintubation</w:t>
      </w:r>
      <w:proofErr w:type="spellEnd"/>
      <w:r w:rsidRPr="0014185C">
        <w:rPr>
          <w:rFonts w:ascii="Arial Narrow" w:hAnsi="Arial Narrow"/>
          <w:color w:val="0000FF"/>
        </w:rPr>
        <w:t xml:space="preserve"> had one of the highest failure-to-rescue rates (25.6%).</w:t>
      </w:r>
      <w:r w:rsidRPr="0014185C">
        <w:rPr>
          <w:rFonts w:ascii="Arial Narrow" w:hAnsi="Arial Narrow"/>
          <w:color w:val="0000FF"/>
        </w:rPr>
        <w:fldChar w:fldCharType="begin">
          <w:fldData xml:space="preserve">PEVuZE5vdGU+PENpdGU+PEF1dGhvcj5HYWpkb3M8L0F1dGhvcj48WWVhcj4yMDEzPC9ZZWFyPjxS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PEVuZE5vdGU+PENpdGU+PEF1dGhvcj5HYWpkb3M8L0F1dGhvcj48WWVhcj4yMDEzPC9ZZWFyPjxS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5</w:t>
      </w:r>
      <w:r w:rsidRPr="0014185C">
        <w:rPr>
          <w:rFonts w:ascii="Arial Narrow" w:hAnsi="Arial Narrow"/>
          <w:color w:val="0000FF"/>
        </w:rPr>
        <w:fldChar w:fldCharType="end"/>
      </w:r>
      <w:r w:rsidRPr="0014185C">
        <w:rPr>
          <w:rFonts w:ascii="Arial Narrow" w:hAnsi="Arial Narrow"/>
          <w:color w:val="0000FF"/>
        </w:rPr>
        <w:t xml:space="preserve"> In multivariate analysis of 5,318 adults undergoing cardiothoracic surgery at a single institution, the risk of perioperative mortality was found to be significantly higher for patients with a respiratory failure complication (OR 3.2, 95% CI 2.2 to 4.9).</w:t>
      </w:r>
      <w:r w:rsidRPr="0014185C">
        <w:rPr>
          <w:rFonts w:ascii="Arial Narrow" w:hAnsi="Arial Narrow"/>
          <w:color w:val="0000FF"/>
        </w:rPr>
        <w:fldChar w:fldCharType="begin">
          <w:fldData xml:space="preserve">PEVuZE5vdGU+PENpdGU+PEF1dGhvcj5SYWhtYW5pYW48L0F1dGhvcj48WWVhcj4yMDEzPC9ZZWFy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==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PEVuZE5vdGU+PENpdGU+PEF1dGhvcj5SYWhtYW5pYW48L0F1dGhvcj48WWVhcj4yMDEzPC9ZZWFy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==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6</w:t>
      </w:r>
      <w:r w:rsidRPr="0014185C">
        <w:rPr>
          <w:rFonts w:ascii="Arial Narrow" w:hAnsi="Arial Narrow"/>
          <w:color w:val="0000FF"/>
        </w:rPr>
        <w:fldChar w:fldCharType="end"/>
      </w:r>
      <w:r w:rsidRPr="0014185C">
        <w:rPr>
          <w:rFonts w:ascii="Arial Narrow" w:hAnsi="Arial Narrow"/>
          <w:color w:val="0000FF"/>
        </w:rPr>
        <w:t xml:space="preserve"> One small study (n = 450, of which 62 were </w:t>
      </w:r>
      <w:proofErr w:type="spellStart"/>
      <w:r w:rsidRPr="0014185C">
        <w:rPr>
          <w:rFonts w:ascii="Arial Narrow" w:hAnsi="Arial Narrow"/>
          <w:color w:val="0000FF"/>
        </w:rPr>
        <w:t>reintubated</w:t>
      </w:r>
      <w:proofErr w:type="spellEnd"/>
      <w:r w:rsidRPr="0014185C">
        <w:rPr>
          <w:rFonts w:ascii="Arial Narrow" w:hAnsi="Arial Narrow"/>
          <w:color w:val="0000FF"/>
        </w:rPr>
        <w:t xml:space="preserve">) of patients from the ACS NSQIP database undergoing </w:t>
      </w:r>
      <w:proofErr w:type="spellStart"/>
      <w:r w:rsidRPr="0014185C">
        <w:rPr>
          <w:rFonts w:ascii="Arial Narrow" w:hAnsi="Arial Narrow"/>
          <w:color w:val="0000FF"/>
        </w:rPr>
        <w:t>thoracoabdominal</w:t>
      </w:r>
      <w:proofErr w:type="spellEnd"/>
      <w:r w:rsidRPr="0014185C">
        <w:rPr>
          <w:rFonts w:ascii="Arial Narrow" w:hAnsi="Arial Narrow"/>
          <w:color w:val="0000FF"/>
        </w:rPr>
        <w:t xml:space="preserve"> aortic aneurysm (TAAA) repair did not find such an association between </w:t>
      </w:r>
      <w:proofErr w:type="spellStart"/>
      <w:r w:rsidRPr="0014185C">
        <w:rPr>
          <w:rFonts w:ascii="Arial Narrow" w:hAnsi="Arial Narrow"/>
          <w:color w:val="0000FF"/>
        </w:rPr>
        <w:t>reintubation</w:t>
      </w:r>
      <w:proofErr w:type="spellEnd"/>
      <w:r w:rsidRPr="0014185C">
        <w:rPr>
          <w:rFonts w:ascii="Arial Narrow" w:hAnsi="Arial Narrow"/>
          <w:color w:val="0000FF"/>
        </w:rPr>
        <w:t xml:space="preserve"> and mortality.</w:t>
      </w:r>
      <w:r w:rsidRPr="0014185C">
        <w:rPr>
          <w:rFonts w:ascii="Arial Narrow" w:hAnsi="Arial Narrow"/>
          <w:color w:val="0000FF"/>
        </w:rPr>
        <w:fldChar w:fldCharType="begin">
          <w:fldData xml:space="preserve">PEVuZE5vdGU+PENpdGU+PEF1dGhvcj5CZW5zbGV5PC9BdXRob3I+PFllYXI+MjAxMzwvWWVhcj48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PEVuZE5vdGU+PENpdGU+PEF1dGhvcj5CZW5zbGV5PC9BdXRob3I+PFllYXI+MjAxMzwvWWVhcj48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7</w:t>
      </w:r>
      <w:r w:rsidRPr="0014185C">
        <w:rPr>
          <w:rFonts w:ascii="Arial Narrow" w:hAnsi="Arial Narrow"/>
          <w:color w:val="0000FF"/>
        </w:rPr>
        <w:fldChar w:fldCharType="end"/>
      </w:r>
      <w:r w:rsidRPr="0014185C">
        <w:rPr>
          <w:rFonts w:ascii="Arial Narrow" w:hAnsi="Arial Narrow"/>
          <w:color w:val="0000FF"/>
        </w:rPr>
        <w:t xml:space="preserve"> According to the study, the rate of </w:t>
      </w:r>
      <w:proofErr w:type="spellStart"/>
      <w:r w:rsidRPr="0014185C">
        <w:rPr>
          <w:rFonts w:ascii="Arial Narrow" w:hAnsi="Arial Narrow"/>
          <w:color w:val="0000FF"/>
        </w:rPr>
        <w:t>reintubation</w:t>
      </w:r>
      <w:proofErr w:type="spellEnd"/>
      <w:r w:rsidRPr="0014185C">
        <w:rPr>
          <w:rFonts w:ascii="Arial Narrow" w:hAnsi="Arial Narrow"/>
          <w:color w:val="0000FF"/>
        </w:rPr>
        <w:t xml:space="preserve"> was not significantly greater among patients who died within 30 days of the surgery compared to those who survived (p&gt;0.99).</w:t>
      </w:r>
    </w:p>
    <w:p w14:paraId="14066FCB" w14:textId="77777777" w:rsidR="00DE5540" w:rsidRPr="0014185C" w:rsidRDefault="00DE5540" w:rsidP="00DE5540">
      <w:pPr>
        <w:ind w:firstLine="216"/>
        <w:rPr>
          <w:rFonts w:ascii="Arial Narrow" w:hAnsi="Arial Narrow"/>
          <w:color w:val="0000FF"/>
        </w:rPr>
      </w:pPr>
    </w:p>
    <w:p w14:paraId="55FB8879" w14:textId="77777777" w:rsidR="00DE5540" w:rsidRPr="0014185C" w:rsidRDefault="00DE5540" w:rsidP="00DE5540">
      <w:pPr>
        <w:ind w:left="0" w:firstLine="0"/>
        <w:rPr>
          <w:rFonts w:ascii="Arial Narrow" w:hAnsi="Arial Narrow"/>
          <w:b/>
          <w:color w:val="0000FF"/>
        </w:rPr>
      </w:pPr>
      <w:r w:rsidRPr="0014185C">
        <w:rPr>
          <w:rFonts w:ascii="Arial Narrow" w:hAnsi="Arial Narrow"/>
          <w:b/>
          <w:color w:val="0000FF"/>
        </w:rPr>
        <w:t>Impact on Resource Use</w:t>
      </w:r>
    </w:p>
    <w:p w14:paraId="2DAF7FF8" w14:textId="77777777" w:rsidR="00DE5540" w:rsidRPr="0014185C" w:rsidRDefault="00DE5540" w:rsidP="00DE5540">
      <w:pPr>
        <w:ind w:left="0" w:firstLine="216"/>
        <w:rPr>
          <w:rFonts w:ascii="Arial Narrow" w:hAnsi="Arial Narrow"/>
          <w:color w:val="0000FF"/>
        </w:rPr>
      </w:pPr>
      <w:r w:rsidRPr="0014185C">
        <w:rPr>
          <w:rFonts w:ascii="Arial Narrow" w:hAnsi="Arial Narrow"/>
          <w:color w:val="0000FF"/>
        </w:rPr>
        <w:t>Furthermore, several studies found that postoperative respiratory failure is associated with longer length of stay.</w:t>
      </w:r>
      <w:r w:rsidRPr="0014185C">
        <w:rPr>
          <w:rFonts w:ascii="Arial Narrow" w:hAnsi="Arial Narrow"/>
          <w:color w:val="0000FF"/>
        </w:rPr>
        <w:fldChar w:fldCharType="begin">
          <w:fldData xml:space="preserve">PEVuZE5vdGU+PENpdGU+PEF1dGhvcj5SYWhtYW48L0F1dGhvcj48WWVhcj4yMDEzPC9ZZWFyPjxS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PEVuZE5vdGU+PENpdGU+PEF1dGhvcj5SYWhtYW48L0F1dGhvcj48WWVhcj4yMDEzPC9ZZWFyPjxS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2,5,8,9</w:t>
      </w:r>
      <w:r w:rsidRPr="0014185C">
        <w:rPr>
          <w:rFonts w:ascii="Arial Narrow" w:hAnsi="Arial Narrow"/>
          <w:color w:val="0000FF"/>
        </w:rPr>
        <w:fldChar w:fldCharType="end"/>
      </w:r>
      <w:r w:rsidRPr="0014185C">
        <w:rPr>
          <w:rFonts w:ascii="Arial Narrow" w:hAnsi="Arial Narrow"/>
          <w:color w:val="0000FF"/>
        </w:rPr>
        <w:t xml:space="preserve"> In a multivariate analysis of NIS data from 2002-2010, Rahman et al. found that length of stay was significantly longer for patients with postoperative respiratory failure (median 8.0 days) compared to those without respiratory failure (median 4.0 days, p&lt;0.0001).</w:t>
      </w:r>
      <w:r w:rsidRPr="0014185C">
        <w:rPr>
          <w:rFonts w:ascii="Arial Narrow" w:hAnsi="Arial Narrow"/>
          <w:color w:val="0000FF"/>
        </w:rPr>
        <w:fldChar w:fldCharType="begin">
          <w:fldData xml:space="preserve">PEVuZE5vdGU+PENpdGU+PEF1dGhvcj5SYWhtYW48L0F1dGhvcj48WWVhcj4yMDEzPC9ZZWFyPjxS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PEVuZE5vdGU+PENpdGU+PEF1dGhvcj5SYWhtYW48L0F1dGhvcj48WWVhcj4yMDEzPC9ZZWFyPjxS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2</w:t>
      </w:r>
      <w:r w:rsidRPr="0014185C">
        <w:rPr>
          <w:rFonts w:ascii="Arial Narrow" w:hAnsi="Arial Narrow"/>
          <w:color w:val="0000FF"/>
        </w:rPr>
        <w:fldChar w:fldCharType="end"/>
      </w:r>
      <w:r w:rsidRPr="0014185C">
        <w:rPr>
          <w:rFonts w:ascii="Arial Narrow" w:hAnsi="Arial Narrow"/>
          <w:color w:val="0000FF"/>
        </w:rPr>
        <w:t xml:space="preserve"> Using ACS NSQIP data, </w:t>
      </w:r>
      <w:proofErr w:type="spellStart"/>
      <w:r w:rsidRPr="0014185C">
        <w:rPr>
          <w:rFonts w:ascii="Arial Narrow" w:hAnsi="Arial Narrow"/>
          <w:color w:val="0000FF"/>
        </w:rPr>
        <w:t>Gajdos</w:t>
      </w:r>
      <w:proofErr w:type="spellEnd"/>
      <w:r w:rsidRPr="0014185C">
        <w:rPr>
          <w:rFonts w:ascii="Arial Narrow" w:hAnsi="Arial Narrow"/>
          <w:color w:val="0000FF"/>
        </w:rPr>
        <w:t xml:space="preserve"> et al. found that failure to wean from ventilator and </w:t>
      </w:r>
      <w:proofErr w:type="spellStart"/>
      <w:r w:rsidRPr="0014185C">
        <w:rPr>
          <w:rFonts w:ascii="Arial Narrow" w:hAnsi="Arial Narrow"/>
          <w:color w:val="0000FF"/>
        </w:rPr>
        <w:t>reintubation</w:t>
      </w:r>
      <w:proofErr w:type="spellEnd"/>
      <w:r w:rsidRPr="0014185C">
        <w:rPr>
          <w:rFonts w:ascii="Arial Narrow" w:hAnsi="Arial Narrow"/>
          <w:color w:val="0000FF"/>
        </w:rPr>
        <w:t xml:space="preserve"> was associated with longer postsurgical length of stay in all age groups compared with participants not having these complications (median length of stay ≥19 days with complications; p&lt;0.001).</w:t>
      </w:r>
      <w:r w:rsidRPr="0014185C">
        <w:rPr>
          <w:rFonts w:ascii="Arial Narrow" w:hAnsi="Arial Narrow"/>
          <w:color w:val="0000FF"/>
        </w:rPr>
        <w:fldChar w:fldCharType="begin">
          <w:fldData xml:space="preserve">PEVuZE5vdGU+PENpdGU+PEF1dGhvcj5HYWpkb3M8L0F1dGhvcj48WWVhcj4yMDEzPC9ZZWFyPjxS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PEVuZE5vdGU+PENpdGU+PEF1dGhvcj5HYWpkb3M8L0F1dGhvcj48WWVhcj4yMDEzPC9ZZWFyPjxS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5</w:t>
      </w:r>
      <w:r w:rsidRPr="0014185C">
        <w:rPr>
          <w:rFonts w:ascii="Arial Narrow" w:hAnsi="Arial Narrow"/>
          <w:color w:val="0000FF"/>
        </w:rPr>
        <w:fldChar w:fldCharType="end"/>
      </w:r>
      <w:r w:rsidRPr="0014185C">
        <w:rPr>
          <w:rFonts w:ascii="Arial Narrow" w:hAnsi="Arial Narrow"/>
          <w:color w:val="0000FF"/>
        </w:rPr>
        <w:t xml:space="preserve"> In a smaller study (n=178), </w:t>
      </w:r>
      <w:proofErr w:type="spellStart"/>
      <w:r w:rsidRPr="0014185C">
        <w:rPr>
          <w:rFonts w:ascii="Arial Narrow" w:hAnsi="Arial Narrow"/>
          <w:color w:val="0000FF"/>
        </w:rPr>
        <w:t>Marda</w:t>
      </w:r>
      <w:proofErr w:type="spellEnd"/>
      <w:r w:rsidRPr="0014185C">
        <w:rPr>
          <w:rFonts w:ascii="Arial Narrow" w:hAnsi="Arial Narrow"/>
          <w:color w:val="0000FF"/>
        </w:rPr>
        <w:t xml:space="preserve"> et al. found that mean duration of intensive care unit (ICU) and hospital stay after surgery was significantly longer in patients who had postoperative pulmonary complications (PPCs), including respiratory failure, as compared to patients without PPCs (9.5 ± 14.8 days vs. 2.7 ± 1.8 days, [p &lt; 0.001]; 22.6 ± 16.8 days vs. 7.6 ± 2.8 days [p &lt; 0.001], respectively).</w:t>
      </w:r>
      <w:r w:rsidRPr="0014185C">
        <w:rPr>
          <w:rFonts w:ascii="Arial Narrow" w:hAnsi="Arial Narrow"/>
          <w:color w:val="0000FF"/>
        </w:rPr>
        <w:fldChar w:fldCharType="begin"/>
      </w:r>
      <w:r w:rsidRPr="0014185C">
        <w:rPr>
          <w:rFonts w:ascii="Arial Narrow" w:hAnsi="Arial Narrow"/>
          <w:color w:val="0000FF"/>
        </w:rPr>
        <w:instrText xml:space="preserve"> ADDIN EN.CITE &lt;EndNote&gt;&lt;Cite&gt;&lt;Author&gt;Marda&lt;/Author&gt;&lt;Year&gt;2013&lt;/Year&gt;&lt;RecNum&gt;220&lt;/RecNum&gt;&lt;DisplayText&gt;&lt;style face="superscript"&gt;9&lt;/style&gt;&lt;/DisplayText&gt;&lt;record&gt;&lt;rec-number&gt;220&lt;/rec-number&gt;&lt;foreign-keys&gt;&lt;key app="EN" db-id="z52trwzt3ewd29extfzv29d2a9ftve9fveva" timestamp="1417737241"&gt;220&lt;/key&gt;&lt;/foreign-keys&gt;&lt;ref-type name="Journal Article"&gt;17&lt;/ref-type&gt;&lt;contributors&gt;&lt;authors&gt;&lt;author&gt;Marda, M.&lt;/author&gt;&lt;author&gt;Pandia, M. P.&lt;/author&gt;&lt;author&gt;Rath, G. P.&lt;/author&gt;&lt;author&gt;Bithal, P. K.&lt;/author&gt;&lt;author&gt;Dash, H. H.&lt;/author&gt;&lt;/authors&gt;&lt;/contributors&gt;&lt;auth-address&gt;Department of Neuroanaesthesiology, All India Institute of Medical, Sciences, New Delhi, India.&lt;/auth-address&gt;&lt;titles&gt;&lt;title&gt;Post-operative pulmonary complications in patients undergoing transoral odontoidectomy and posterior fixation for craniovertebral junction anomalies&lt;/title&gt;&lt;secondary-title&gt;J Anaesthesiol Clin Pharmacol&lt;/secondary-title&gt;&lt;alt-title&gt;Journal of anaesthesiology, clinical pharmacology&lt;/alt-title&gt;&lt;/titles&gt;&lt;periodical&gt;&lt;full-title&gt;J Anaesthesiol Clin Pharmacol&lt;/full-title&gt;&lt;abbr-1&gt;Journal of anaesthesiology, clinical pharmacology&lt;/abbr-1&gt;&lt;/periodical&gt;&lt;alt-periodical&gt;&lt;full-title&gt;J Anaesthesiol Clin Pharmacol&lt;/full-title&gt;&lt;abbr-1&gt;Journal of anaesthesiology, clinical pharmacology&lt;/abbr-1&gt;&lt;/alt-periodical&gt;&lt;pages&gt;200-4&lt;/pages&gt;&lt;volume&gt;29&lt;/volume&gt;&lt;number&gt;2&lt;/number&gt;&lt;dates&gt;&lt;year&gt;2013&lt;/year&gt;&lt;pub-dates&gt;&lt;date&gt;Apr&lt;/date&gt;&lt;/pub-dates&gt;&lt;/dates&gt;&lt;isbn&gt;0970-9185 (Print)&amp;#xD;0970-9185 (Linking)&lt;/isbn&gt;&lt;accession-num&gt;23878442&lt;/accession-num&gt;&lt;urls&gt;&lt;related-urls&gt;&lt;url&gt;http://www.ncbi.nlm.nih.gov/pubmed/23878442&lt;/url&gt;&lt;url&gt;http://www.joacp.org/article.asp?issn=0970-9185;year=2013;volume=29;issue=2;spage=200;epage=204;aulast=Marda&lt;/url&gt;&lt;/related-urls&gt;&lt;/urls&gt;&lt;custom2&gt;3713668&lt;/custom2&gt;&lt;electronic-resource-num&gt;10.4103/0970-9185.111720&lt;/electronic-resource-num&gt;&lt;/record&gt;&lt;/Cite&gt;&lt;/EndNote&gt;</w:instrText>
      </w:r>
      <w:r w:rsidRPr="0014185C">
        <w:rPr>
          <w:rFonts w:ascii="Arial Narrow" w:hAnsi="Arial Narrow"/>
          <w:color w:val="0000FF"/>
        </w:rPr>
        <w:fldChar w:fldCharType="separate"/>
      </w:r>
      <w:r w:rsidRPr="0014185C">
        <w:rPr>
          <w:rFonts w:ascii="Arial Narrow" w:hAnsi="Arial Narrow"/>
          <w:noProof/>
          <w:color w:val="0000FF"/>
          <w:vertAlign w:val="superscript"/>
        </w:rPr>
        <w:t>9</w:t>
      </w:r>
      <w:r w:rsidRPr="0014185C">
        <w:rPr>
          <w:rFonts w:ascii="Arial Narrow" w:hAnsi="Arial Narrow"/>
          <w:color w:val="0000FF"/>
        </w:rPr>
        <w:fldChar w:fldCharType="end"/>
      </w:r>
      <w:r w:rsidRPr="0014185C">
        <w:rPr>
          <w:rFonts w:ascii="Arial Narrow" w:hAnsi="Arial Narrow"/>
          <w:color w:val="0000FF"/>
        </w:rPr>
        <w:t xml:space="preserve"> </w:t>
      </w:r>
    </w:p>
    <w:p w14:paraId="40CD2A28" w14:textId="77777777" w:rsidR="00DE5540" w:rsidRPr="0014185C" w:rsidRDefault="00DE5540" w:rsidP="00DE5540">
      <w:pPr>
        <w:ind w:left="0" w:firstLine="216"/>
        <w:rPr>
          <w:rFonts w:ascii="Arial Narrow" w:hAnsi="Arial Narrow"/>
          <w:color w:val="0000FF"/>
        </w:rPr>
      </w:pPr>
      <w:r w:rsidRPr="0014185C">
        <w:rPr>
          <w:rFonts w:ascii="Arial Narrow" w:hAnsi="Arial Narrow"/>
          <w:color w:val="0000FF"/>
        </w:rPr>
        <w:t>Many studies also found that that postoperative respiratory failure is associated with higher 30-day readmission rates.</w:t>
      </w:r>
      <w:r w:rsidRPr="0014185C">
        <w:rPr>
          <w:rFonts w:ascii="Arial Narrow" w:hAnsi="Arial Narrow"/>
          <w:color w:val="0000FF"/>
        </w:rPr>
        <w:fldChar w:fldCharType="begin">
          <w:fldData xml:space="preserve">PEVuZE5vdGU+PENpdGU+PEF1dGhvcj5MYXdzb248L0F1dGhvcj48WWVhcj4yMDEzPC9ZZWFyPjxS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PEVuZE5vdGU+PENpdGU+PEF1dGhvcj5MYXdzb248L0F1dGhvcj48WWVhcj4yMDEzPC9ZZWFyPjxS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3,8,10</w:t>
      </w:r>
      <w:r w:rsidRPr="0014185C">
        <w:rPr>
          <w:rFonts w:ascii="Arial Narrow" w:hAnsi="Arial Narrow"/>
          <w:color w:val="0000FF"/>
        </w:rPr>
        <w:fldChar w:fldCharType="end"/>
      </w:r>
      <w:r w:rsidRPr="0014185C">
        <w:rPr>
          <w:rFonts w:ascii="Arial Narrow" w:hAnsi="Arial Narrow"/>
          <w:color w:val="0000FF"/>
        </w:rPr>
        <w:t xml:space="preserve">  A review of recent literature by </w:t>
      </w:r>
      <w:proofErr w:type="spellStart"/>
      <w:r w:rsidRPr="0014185C">
        <w:rPr>
          <w:rFonts w:ascii="Arial Narrow" w:hAnsi="Arial Narrow"/>
          <w:color w:val="0000FF"/>
        </w:rPr>
        <w:t>Sabate</w:t>
      </w:r>
      <w:proofErr w:type="spellEnd"/>
      <w:r w:rsidRPr="0014185C">
        <w:rPr>
          <w:rFonts w:ascii="Arial Narrow" w:hAnsi="Arial Narrow"/>
          <w:color w:val="0000FF"/>
        </w:rPr>
        <w:t xml:space="preserve"> et al. suggests that postoperative respiratory failure is associated with increased resource use, including readmission. In three studies included in a recent literature review, the estimated increased costs in U.S. dollars associated with postoperative respiratory failure ranged from $5,983 to $7,109 per procedure (for complications not requiring ventilation) to $118,841 to $120,579 (for complications requiring tracheostomy).</w:t>
      </w:r>
      <w:r w:rsidRPr="0014185C">
        <w:rPr>
          <w:rFonts w:ascii="Arial Narrow" w:hAnsi="Arial Narrow"/>
          <w:color w:val="0000FF"/>
        </w:rPr>
        <w:fldChar w:fldCharType="begin"/>
      </w:r>
      <w:r w:rsidRPr="0014185C">
        <w:rPr>
          <w:rFonts w:ascii="Arial Narrow" w:hAnsi="Arial Narrow"/>
          <w:color w:val="0000FF"/>
        </w:rPr>
        <w:instrText xml:space="preserve"> ADDIN EN.CITE &lt;EndNote&gt;&lt;Cite&gt;&lt;Author&gt;Sabate&lt;/Author&gt;&lt;Year&gt;2014&lt;/Year&gt;&lt;RecNum&gt;169&lt;/RecNum&gt;&lt;DisplayText&gt;&lt;style face="superscript"&gt;8&lt;/style&gt;&lt;/DisplayText&gt;&lt;record&gt;&lt;rec-number&gt;169&lt;/rec-number&gt;&lt;foreign-keys&gt;&lt;key app="EN" db-id="z52trwzt3ewd29extfzv29d2a9ftve9fveva" timestamp="1416603375"&gt;169&lt;/key&gt;&lt;/foreign-keys&gt;&lt;ref-type name="Journal Article"&gt;17&lt;/ref-type&gt;&lt;contributors&gt;&lt;authors&gt;&lt;author&gt;Sabate, S.&lt;/author&gt;&lt;author&gt;Mazo, V.&lt;/author&gt;&lt;author&gt;Canet, J.&lt;/author&gt;&lt;/authors&gt;&lt;/contributors&gt;&lt;auth-address&gt;Department of Cardiology, Medical University, 50-367 Wroclaw, Poland.&amp;#xD;Department of Anaesthesia &amp;amp; Intensive Care, Karolinska Institutet, Danderyds University Hospital, Danderyd, 182 88 Stockholm, Sweden.&amp;#xD;aDepartment of Anesthesiology and Postoperative Care, Fundacio Puigvert (IUNA) bDepartment of Anesthesiology and Postoperative Care, Hospital Universitari Germans Trias i Pujol, Badalona, Barcelona, Spain.&lt;/auth-address&gt;&lt;titles&gt;&lt;title&gt;Predicting postoperative pulmonary complications: implications for outcomes and costs&lt;/title&gt;&lt;secondary-title&gt;Curr Opin Anaesthesiol&lt;/secondary-title&gt;&lt;alt-title&gt;Case reports in anesthesiology&amp;#xD;Current opinion in anaesthesiology&lt;/alt-title&gt;&lt;/titles&gt;&lt;pages&gt;201-9&lt;/pages&gt;&lt;volume&gt;27&lt;/volume&gt;&lt;number&gt;2&lt;/number&gt;&lt;edition&gt;2014/07/06&amp;#xD;2014/01/15&lt;/edition&gt;&lt;dates&gt;&lt;year&gt;2014&lt;/year&gt;&lt;pub-dates&gt;&lt;date&gt;Apr&lt;/date&gt;&lt;/pub-dates&gt;&lt;/dates&gt;&lt;isbn&gt;0952-7907&lt;/isbn&gt;&lt;accession-num&gt;24419159&lt;/accession-num&gt;&lt;urls&gt;&lt;/urls&gt;&lt;custom2&gt;Pmc4065751&lt;/custom2&gt;&lt;electronic-resource-num&gt;10.1155/2014/710813&amp;#xD;10.1097/aco.0000000000000045&lt;/electronic-resource-num&gt;&lt;remote-database-provider&gt;NLM&lt;/remote-database-provider&gt;&lt;language&gt;eng&lt;/language&gt;&lt;/record&gt;&lt;/Cite&gt;&lt;/EndNote&gt;</w:instrText>
      </w:r>
      <w:r w:rsidRPr="0014185C">
        <w:rPr>
          <w:rFonts w:ascii="Arial Narrow" w:hAnsi="Arial Narrow"/>
          <w:color w:val="0000FF"/>
        </w:rPr>
        <w:fldChar w:fldCharType="separate"/>
      </w:r>
      <w:r w:rsidRPr="0014185C">
        <w:rPr>
          <w:rFonts w:ascii="Arial Narrow" w:hAnsi="Arial Narrow"/>
          <w:noProof/>
          <w:color w:val="0000FF"/>
          <w:vertAlign w:val="superscript"/>
        </w:rPr>
        <w:t>8</w:t>
      </w:r>
      <w:r w:rsidRPr="0014185C">
        <w:rPr>
          <w:rFonts w:ascii="Arial Narrow" w:hAnsi="Arial Narrow"/>
          <w:color w:val="0000FF"/>
        </w:rPr>
        <w:fldChar w:fldCharType="end"/>
      </w:r>
      <w:r w:rsidRPr="0014185C">
        <w:rPr>
          <w:rFonts w:ascii="Arial Narrow" w:hAnsi="Arial Narrow"/>
          <w:color w:val="0000FF"/>
        </w:rPr>
        <w:t xml:space="preserve"> In a cross-section analysis of VA patient treatment files, including 1,807,488 index hospitalizations and 262,026 readmissions, Rosen et al. found that 30-day readmission rates for index hospitalizations with a PSI 11 event (17.8%) were significantly higher than those without PSI 11 event (9.9%) </w:t>
      </w:r>
      <w:proofErr w:type="gramStart"/>
      <w:r w:rsidRPr="0014185C">
        <w:rPr>
          <w:rFonts w:ascii="Arial Narrow" w:hAnsi="Arial Narrow"/>
          <w:color w:val="0000FF"/>
        </w:rPr>
        <w:t>(p&lt;0.0001).</w:t>
      </w:r>
      <w:proofErr w:type="gramEnd"/>
      <w:r w:rsidRPr="0014185C">
        <w:rPr>
          <w:rFonts w:ascii="Arial Narrow" w:hAnsi="Arial Narrow"/>
          <w:color w:val="0000FF"/>
        </w:rPr>
        <w:fldChar w:fldCharType="begin">
          <w:fldData xml:space="preserve">PEVuZE5vdGU+PENpdGU+PEF1dGhvcj5Sb3NlbjwvQXV0aG9yPjxZZWFyPjIwMTM8L1llYXI+PFJl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PEVuZE5vdGU+PENpdGU+PEF1dGhvcj5Sb3NlbjwvQXV0aG9yPjxZZWFyPjIwMTM8L1llYXI+PFJl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10</w:t>
      </w:r>
      <w:r w:rsidRPr="0014185C">
        <w:rPr>
          <w:rFonts w:ascii="Arial Narrow" w:hAnsi="Arial Narrow"/>
          <w:color w:val="0000FF"/>
        </w:rPr>
        <w:fldChar w:fldCharType="end"/>
      </w:r>
      <w:r w:rsidRPr="0014185C">
        <w:rPr>
          <w:rFonts w:ascii="Arial Narrow" w:hAnsi="Arial Narrow"/>
          <w:color w:val="0000FF"/>
        </w:rPr>
        <w:t xml:space="preserve"> Odds of readmission were higher for index hospitalization with PSI 11 event (Adjusted OR 1.39, 95% CI 1.25 to 1.54).  In a cohort study of ACS NSQIP and Medicare inpatient claims (n =90,932) the rate of unplanned intubation within 30 days of index procedure was significantly higher in patients with a 30-day readmission (4.1%) compared with those without a 30-day readmission (1.8%, p&lt;0.001).</w:t>
      </w:r>
      <w:r w:rsidRPr="0014185C">
        <w:rPr>
          <w:rFonts w:ascii="Arial Narrow" w:hAnsi="Arial Narrow"/>
          <w:color w:val="0000FF"/>
        </w:rPr>
        <w:fldChar w:fldCharType="begin">
          <w:fldData xml:space="preserve">PEVuZE5vdGU+PENpdGU+PEF1dGhvcj5MYXdzb248L0F1dGhvcj48WWVhcj4yMDEzPC9ZZWFyPjxS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PEVuZE5vdGU+PENpdGU+PEF1dGhvcj5MYXdzb248L0F1dGhvcj48WWVhcj4yMDEzPC9ZZWFyPjxS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3</w:t>
      </w:r>
      <w:r w:rsidRPr="0014185C">
        <w:rPr>
          <w:rFonts w:ascii="Arial Narrow" w:hAnsi="Arial Narrow"/>
          <w:color w:val="0000FF"/>
        </w:rPr>
        <w:fldChar w:fldCharType="end"/>
      </w:r>
      <w:r w:rsidRPr="0014185C">
        <w:rPr>
          <w:rFonts w:ascii="Arial Narrow" w:hAnsi="Arial Narrow"/>
          <w:color w:val="0000FF"/>
        </w:rPr>
        <w:t xml:space="preserve"> Likewise, in this study the rate of prolonged ventilation was higher among readmitted patients (4.4%) compared with patients who were not readmitted (2.7%, p&lt;0.001).</w:t>
      </w:r>
    </w:p>
    <w:p w14:paraId="19D70AF0" w14:textId="77777777" w:rsidR="00DE5540" w:rsidRPr="0014185C" w:rsidRDefault="00DE5540" w:rsidP="00DE5540">
      <w:pPr>
        <w:ind w:firstLine="216"/>
        <w:rPr>
          <w:rFonts w:ascii="Arial Narrow" w:hAnsi="Arial Narrow"/>
          <w:i/>
          <w:color w:val="0000FF"/>
        </w:rPr>
      </w:pPr>
    </w:p>
    <w:p w14:paraId="69CB5AD3" w14:textId="77777777" w:rsidR="00DE5540" w:rsidRPr="0014185C" w:rsidRDefault="00DE5540" w:rsidP="00DE5540">
      <w:pPr>
        <w:ind w:left="0" w:firstLine="0"/>
        <w:rPr>
          <w:rFonts w:ascii="Arial Narrow" w:hAnsi="Arial Narrow"/>
          <w:b/>
          <w:color w:val="0000FF"/>
        </w:rPr>
      </w:pPr>
      <w:r w:rsidRPr="0014185C">
        <w:rPr>
          <w:rFonts w:ascii="Arial Narrow" w:hAnsi="Arial Narrow"/>
          <w:b/>
          <w:color w:val="0000FF"/>
        </w:rPr>
        <w:t>Association with Health System Factors and Processes of Care</w:t>
      </w:r>
    </w:p>
    <w:p w14:paraId="39682EFD" w14:textId="77777777" w:rsidR="00DE5540" w:rsidRPr="0014185C" w:rsidRDefault="00DE5540" w:rsidP="00DE5540">
      <w:pPr>
        <w:tabs>
          <w:tab w:val="left" w:pos="0"/>
        </w:tabs>
        <w:ind w:left="0" w:firstLine="216"/>
        <w:rPr>
          <w:rFonts w:ascii="Arial Narrow" w:hAnsi="Arial Narrow"/>
          <w:color w:val="0000FF"/>
        </w:rPr>
      </w:pPr>
      <w:r w:rsidRPr="0014185C">
        <w:rPr>
          <w:rFonts w:ascii="Arial Narrow" w:hAnsi="Arial Narrow"/>
          <w:color w:val="0000FF"/>
        </w:rPr>
        <w:t xml:space="preserve">Other studies have examined the association between postoperative respiratory failure and hospital or health system characteristics. </w:t>
      </w:r>
      <w:proofErr w:type="spellStart"/>
      <w:r w:rsidRPr="0014185C">
        <w:rPr>
          <w:rFonts w:ascii="Arial Narrow" w:hAnsi="Arial Narrow"/>
          <w:color w:val="0000FF"/>
        </w:rPr>
        <w:t>Towfigh</w:t>
      </w:r>
      <w:proofErr w:type="spellEnd"/>
      <w:r w:rsidRPr="0014185C">
        <w:rPr>
          <w:rFonts w:ascii="Arial Narrow" w:hAnsi="Arial Narrow"/>
          <w:color w:val="0000FF"/>
        </w:rPr>
        <w:t xml:space="preserve"> et al. found use of </w:t>
      </w:r>
      <w:proofErr w:type="spellStart"/>
      <w:r w:rsidRPr="0014185C">
        <w:rPr>
          <w:rFonts w:ascii="Arial Narrow" w:hAnsi="Arial Narrow"/>
          <w:color w:val="0000FF"/>
        </w:rPr>
        <w:t>pressors</w:t>
      </w:r>
      <w:proofErr w:type="spellEnd"/>
      <w:r w:rsidRPr="0014185C">
        <w:rPr>
          <w:rFonts w:ascii="Arial Narrow" w:hAnsi="Arial Narrow"/>
          <w:color w:val="0000FF"/>
        </w:rPr>
        <w:t xml:space="preserve"> to be an independent predictor of ARDS (RR=3.30).</w:t>
      </w:r>
      <w:r w:rsidRPr="0014185C">
        <w:rPr>
          <w:rFonts w:ascii="Arial Narrow" w:hAnsi="Arial Narrow" w:cs="Calibri"/>
          <w:color w:val="0000FF"/>
        </w:rPr>
        <w:fldChar w:fldCharType="begin">
          <w:fldData xml:space="preserve">PEVuZE5vdGU+PENpdGU+PEF1dGhvcj5Ub3dmaWdoPC9BdXRob3I+PFllYXI+MjAwOTwvWWVhcj48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PEVuZE5vdGU+PENpdGU+PEF1dGhvcj5Ub3dmaWdoPC9BdXRob3I+PFllYXI+MjAwOTwvWWVhcj48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4</w:t>
      </w:r>
      <w:r w:rsidRPr="0014185C">
        <w:rPr>
          <w:rFonts w:ascii="Arial Narrow" w:hAnsi="Arial Narrow" w:cs="Calibri"/>
          <w:color w:val="0000FF"/>
        </w:rPr>
        <w:fldChar w:fldCharType="end"/>
      </w:r>
      <w:r w:rsidRPr="0014185C">
        <w:rPr>
          <w:rFonts w:ascii="Arial Narrow" w:hAnsi="Arial Narrow" w:cs="Calibri"/>
          <w:color w:val="0000FF"/>
        </w:rPr>
        <w:t xml:space="preserve"> </w:t>
      </w:r>
      <w:r w:rsidRPr="0014185C">
        <w:rPr>
          <w:rFonts w:ascii="Arial Narrow" w:hAnsi="Arial Narrow"/>
          <w:color w:val="0000FF"/>
        </w:rPr>
        <w:t>In a multivariate analysis of NIS data, Rahman et al. found that postoperative respiratory failure was less likely in patients admitted to nonteaching hospitals than those admitted to teaching hospitals (OR 0.89, 95% CI 0.846 to 0.926).</w:t>
      </w:r>
      <w:r w:rsidRPr="0014185C">
        <w:rPr>
          <w:rFonts w:ascii="Arial Narrow" w:hAnsi="Arial Narrow"/>
          <w:color w:val="0000FF"/>
        </w:rPr>
        <w:fldChar w:fldCharType="begin">
          <w:fldData xml:space="preserve">PEVuZE5vdGU+PENpdGU+PEF1dGhvcj5SYWhtYW48L0F1dGhvcj48WWVhcj4yMDEzPC9ZZWFyPjxS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PEVuZE5vdGU+PENpdGU+PEF1dGhvcj5SYWhtYW48L0F1dGhvcj48WWVhcj4yMDEzPC9ZZWFyPjxS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2</w:t>
      </w:r>
      <w:r w:rsidRPr="0014185C">
        <w:rPr>
          <w:rFonts w:ascii="Arial Narrow" w:hAnsi="Arial Narrow"/>
          <w:color w:val="0000FF"/>
        </w:rPr>
        <w:fldChar w:fldCharType="end"/>
      </w:r>
      <w:r w:rsidRPr="0014185C">
        <w:rPr>
          <w:rFonts w:ascii="Arial Narrow" w:hAnsi="Arial Narrow"/>
          <w:color w:val="0000FF"/>
        </w:rPr>
        <w:t xml:space="preserve">  Furthermore, in this study the odds of developing postoperative respiratory failure increased by 6% for each level increase in hospital size from small to large (OR 1.06, 95% CI 1.03 to 1.09). One study of NIS and VA administrative claims data by </w:t>
      </w:r>
      <w:proofErr w:type="spellStart"/>
      <w:r w:rsidRPr="0014185C">
        <w:rPr>
          <w:rFonts w:ascii="Arial Narrow" w:hAnsi="Arial Narrow"/>
          <w:color w:val="0000FF"/>
        </w:rPr>
        <w:t>Rivard</w:t>
      </w:r>
      <w:proofErr w:type="spellEnd"/>
      <w:r w:rsidRPr="0014185C">
        <w:rPr>
          <w:rFonts w:ascii="Arial Narrow" w:hAnsi="Arial Narrow"/>
          <w:color w:val="0000FF"/>
        </w:rPr>
        <w:t xml:space="preserve"> et al. found lower risk-adjusted rates of postoperative respiratory failure in VA hospitals (3.86, 95% CI 2.83 to 4.88) than in NIS samples (4.87, 95% CI 3.92 to 5.81).</w:t>
      </w:r>
      <w:r w:rsidRPr="0014185C">
        <w:rPr>
          <w:rFonts w:ascii="Arial Narrow" w:hAnsi="Arial Narrow"/>
          <w:color w:val="0000FF"/>
        </w:rPr>
        <w:fldChar w:fldCharType="begin">
          <w:fldData xml:space="preserve">PEVuZE5vdGU+PENpdGU+PEF1dGhvcj5SaXZhcmQ8L0F1dGhvcj48WWVhcj4yMDEwPC9ZZWFyPjxS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PEVuZE5vdGU+PENpdGU+PEF1dGhvcj5SaXZhcmQ8L0F1dGhvcj48WWVhcj4yMDEwPC9ZZWFyPjxS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11</w:t>
      </w:r>
      <w:r w:rsidRPr="0014185C">
        <w:rPr>
          <w:rFonts w:ascii="Arial Narrow" w:hAnsi="Arial Narrow"/>
          <w:color w:val="0000FF"/>
        </w:rPr>
        <w:fldChar w:fldCharType="end"/>
      </w:r>
      <w:r w:rsidRPr="0014185C">
        <w:rPr>
          <w:rFonts w:ascii="Arial Narrow" w:hAnsi="Arial Narrow"/>
          <w:color w:val="0000FF"/>
        </w:rPr>
        <w:t xml:space="preserve"> However, another study of 4,581 surveys from 30 VA hospitals (2005-2006) by Rosen et al. found that there was no association between hospital safety climate (overall or for various climate dimensions) and individual hospital-level PSIs, including postoperative respiratory failure.</w:t>
      </w:r>
      <w:r w:rsidRPr="0014185C">
        <w:rPr>
          <w:rFonts w:ascii="Arial Narrow" w:hAnsi="Arial Narrow"/>
          <w:color w:val="0000FF"/>
        </w:rPr>
        <w:fldChar w:fldCharType="begin">
          <w:fldData xml:space="preserve">PEVuZE5vdGU+PENpdGU+PEF1dGhvcj5Sb3NlbjwvQXV0aG9yPjxZZWFyPjIwMTA8L1llYXI+PFJl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</w:fldData>
        </w:fldChar>
      </w:r>
      <w:r w:rsidRPr="0014185C">
        <w:rPr>
          <w:rFonts w:ascii="Arial Narrow" w:hAnsi="Arial Narrow"/>
          <w:color w:val="0000FF"/>
        </w:rPr>
        <w:instrText xml:space="preserve"> ADDIN EN.CITE </w:instrText>
      </w:r>
      <w:r w:rsidRPr="0014185C">
        <w:rPr>
          <w:rFonts w:ascii="Arial Narrow" w:hAnsi="Arial Narrow"/>
          <w:color w:val="0000FF"/>
        </w:rPr>
        <w:fldChar w:fldCharType="begin">
          <w:fldData xml:space="preserve">PEVuZE5vdGU+PENpdGU+PEF1dGhvcj5Sb3NlbjwvQXV0aG9yPjxZZWFyPjIwMTA8L1llYXI+PFJl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</w:fldData>
        </w:fldChar>
      </w:r>
      <w:r w:rsidRPr="0014185C">
        <w:rPr>
          <w:rFonts w:ascii="Arial Narrow" w:hAnsi="Arial Narrow"/>
          <w:color w:val="0000FF"/>
        </w:rPr>
        <w:instrText xml:space="preserve"> ADDIN EN.CITE.DATA </w:instrText>
      </w:r>
      <w:r w:rsidRPr="0014185C">
        <w:rPr>
          <w:rFonts w:ascii="Arial Narrow" w:hAnsi="Arial Narrow"/>
          <w:color w:val="0000FF"/>
        </w:rPr>
      </w:r>
      <w:r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Pr="0014185C">
        <w:rPr>
          <w:rFonts w:ascii="Arial Narrow" w:hAnsi="Arial Narrow"/>
          <w:noProof/>
          <w:color w:val="0000FF"/>
          <w:vertAlign w:val="superscript"/>
        </w:rPr>
        <w:t>12</w:t>
      </w:r>
      <w:r w:rsidRPr="0014185C">
        <w:rPr>
          <w:rFonts w:ascii="Arial Narrow" w:hAnsi="Arial Narrow"/>
          <w:color w:val="0000FF"/>
        </w:rPr>
        <w:fldChar w:fldCharType="end"/>
      </w:r>
      <w:r w:rsidRPr="0014185C">
        <w:rPr>
          <w:rFonts w:ascii="Arial Narrow" w:hAnsi="Arial Narrow"/>
          <w:color w:val="0000FF"/>
        </w:rPr>
        <w:t xml:space="preserve"> </w:t>
      </w:r>
    </w:p>
    <w:p w14:paraId="6CDF6DAF" w14:textId="77777777" w:rsidR="00DE5540" w:rsidRPr="0014185C" w:rsidRDefault="00DE5540" w:rsidP="00DE5540">
      <w:pPr>
        <w:tabs>
          <w:tab w:val="left" w:pos="0"/>
        </w:tabs>
        <w:ind w:left="0" w:firstLine="216"/>
        <w:rPr>
          <w:rFonts w:ascii="Arial Narrow" w:hAnsi="Arial Narrow" w:cs="Calibri"/>
          <w:color w:val="0000FF"/>
        </w:rPr>
      </w:pPr>
      <w:r w:rsidRPr="0014185C">
        <w:rPr>
          <w:rFonts w:ascii="Arial Narrow" w:hAnsi="Arial Narrow"/>
          <w:color w:val="0000FF"/>
        </w:rPr>
        <w:lastRenderedPageBreak/>
        <w:t>Four recent studies further found an association between specific intraoperative risk factors and postoperative respiratory failure.</w:t>
      </w:r>
      <w:r w:rsidRPr="0014185C">
        <w:rPr>
          <w:rFonts w:ascii="Arial Narrow" w:hAnsi="Arial Narrow" w:cs="Calibri"/>
          <w:color w:val="0000FF"/>
        </w:rPr>
        <w:fldChar w:fldCharType="begin">
          <w:fldData xml:space="preserve">PEVuZE5vdGU+PENpdGU+PEF1dGhvcj5CbHVtPC9BdXRob3I+PFllYXI+MjAxMzwvWWVhcj48UmVj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=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PEVuZE5vdGU+PENpdGU+PEF1dGhvcj5CbHVtPC9BdXRob3I+PFllYXI+MjAxMzwvWWVhcj48UmVj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=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13-15</w:t>
      </w:r>
      <w:r w:rsidRPr="0014185C">
        <w:rPr>
          <w:rFonts w:ascii="Arial Narrow" w:hAnsi="Arial Narrow" w:cs="Calibri"/>
          <w:color w:val="0000FF"/>
        </w:rPr>
        <w:fldChar w:fldCharType="end"/>
      </w:r>
      <w:r w:rsidRPr="0014185C">
        <w:rPr>
          <w:rFonts w:ascii="Arial Narrow" w:hAnsi="Arial Narrow" w:cs="Calibri"/>
          <w:color w:val="0000FF"/>
        </w:rPr>
        <w:t xml:space="preserve"> Analyzing data on 50,367 patient admissions for common adult surgical procedures using an anesthesia information system between 2004 and 2009, Blum et al. identified intraoperative risk factors associated with respiratory failure when comparing patients with  similar preoperative risk: drive pressure (OR=1.17), fraction inspired oxygen (OR=1.02), erythrocyte transfusion (OR=5.36), and crystalloid administration in liters (OR=1.37).</w:t>
      </w:r>
      <w:r w:rsidRPr="0014185C">
        <w:rPr>
          <w:rFonts w:ascii="Arial Narrow" w:hAnsi="Arial Narrow" w:cs="Calibri"/>
          <w:color w:val="0000FF"/>
        </w:rPr>
        <w:fldChar w:fldCharType="begin">
          <w:fldData xml:space="preserve">PEVuZE5vdGU+PENpdGU+PEF1dGhvcj5CbHVtPC9BdXRob3I+PFllYXI+MjAxMzwvWWVhcj48UmVj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PEVuZE5vdGU+PENpdGU+PEF1dGhvcj5CbHVtPC9BdXRob3I+PFllYXI+MjAxMzwvWWVhcj48UmVj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13</w:t>
      </w:r>
      <w:r w:rsidRPr="0014185C">
        <w:rPr>
          <w:rFonts w:ascii="Arial Narrow" w:hAnsi="Arial Narrow" w:cs="Calibri"/>
          <w:color w:val="0000FF"/>
        </w:rPr>
        <w:fldChar w:fldCharType="end"/>
      </w:r>
      <w:r w:rsidRPr="0014185C">
        <w:rPr>
          <w:rFonts w:ascii="Arial Narrow" w:hAnsi="Arial Narrow" w:cs="Calibri"/>
          <w:color w:val="0000FF"/>
        </w:rPr>
        <w:t xml:space="preserve"> These findings suggest that careful management of blood products and fluids in the perioperative setting may reduce the risk of postoperative respiratory failure due to </w:t>
      </w:r>
      <w:r w:rsidRPr="0014185C">
        <w:rPr>
          <w:rFonts w:ascii="Arial Narrow" w:hAnsi="Arial Narrow" w:cs="Arial"/>
          <w:bCs/>
          <w:color w:val="0000FF"/>
        </w:rPr>
        <w:t>adult respiratory distress syndrome</w:t>
      </w:r>
      <w:r w:rsidRPr="0014185C">
        <w:rPr>
          <w:rFonts w:ascii="Arial Narrow" w:hAnsi="Arial Narrow" w:cs="Calibri"/>
          <w:color w:val="0000FF"/>
        </w:rPr>
        <w:t xml:space="preserve"> (ARDS).</w:t>
      </w:r>
      <w:r w:rsidRPr="0014185C">
        <w:rPr>
          <w:rFonts w:ascii="Arial Narrow" w:hAnsi="Arial Narrow"/>
          <w:color w:val="0000FF"/>
        </w:rPr>
        <w:t xml:space="preserve"> Furthermore, </w:t>
      </w:r>
      <w:r w:rsidRPr="0014185C">
        <w:rPr>
          <w:rFonts w:ascii="Arial Narrow" w:hAnsi="Arial Narrow" w:cs="Calibri"/>
          <w:color w:val="0000FF"/>
        </w:rPr>
        <w:t xml:space="preserve">Hughes et al. identified intraoperative risk factors for the postoperative development of ARDS among 89 patients admitted to the ICU with postoperative respiratory failure. According to this study, patients who received more than 20mL/kg/h fluid resuscitation in the operating room had a higher chance of developing ARDS than those who received less than 10mL/kg/h (OR=3.8, p=0.04). Those receiving between 10 and 20mL/kg/h had an OR=2.4 (p=0.14). Although Hughes et al. only considered risk factors for ARDS among patients who already had postoperative respiratory </w:t>
      </w:r>
      <w:proofErr w:type="gramStart"/>
      <w:r w:rsidRPr="0014185C">
        <w:rPr>
          <w:rFonts w:ascii="Arial Narrow" w:hAnsi="Arial Narrow" w:cs="Calibri"/>
          <w:color w:val="0000FF"/>
        </w:rPr>
        <w:t>failure,</w:t>
      </w:r>
      <w:proofErr w:type="gramEnd"/>
      <w:r w:rsidRPr="0014185C">
        <w:rPr>
          <w:rFonts w:ascii="Arial Narrow" w:hAnsi="Arial Narrow" w:cs="Calibri"/>
          <w:color w:val="0000FF"/>
        </w:rPr>
        <w:t xml:space="preserve"> their findings suggest that intraoperative fluid resuscitation is related to the risk of worsening disease. </w:t>
      </w:r>
      <w:r w:rsidRPr="0014185C">
        <w:rPr>
          <w:rFonts w:ascii="Arial Narrow" w:hAnsi="Arial Narrow" w:cs="Calibri"/>
          <w:color w:val="0000FF"/>
        </w:rPr>
        <w:fldChar w:fldCharType="begin">
          <w:fldData xml:space="preserve">PEVuZE5vdGU+PENpdGU+PEF1dGhvcj5IdWdoZXM8L0F1dGhvcj48WWVhcj4yMDEwPC9ZZWFyPjxS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PEVuZE5vdGU+PENpdGU+PEF1dGhvcj5IdWdoZXM8L0F1dGhvcj48WWVhcj4yMDEwPC9ZZWFyPjxS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14</w:t>
      </w:r>
      <w:r w:rsidRPr="0014185C">
        <w:rPr>
          <w:rFonts w:ascii="Arial Narrow" w:hAnsi="Arial Narrow" w:cs="Calibri"/>
          <w:color w:val="0000FF"/>
        </w:rPr>
        <w:fldChar w:fldCharType="end"/>
      </w:r>
      <w:r w:rsidRPr="0014185C">
        <w:rPr>
          <w:rFonts w:ascii="Arial Narrow" w:hAnsi="Arial Narrow" w:cs="Calibri"/>
          <w:color w:val="0000FF"/>
        </w:rPr>
        <w:t xml:space="preserve"> In multiple logistic regression of the ACS NSQIP database of adult inpatients undergoing neurosurgery under general anesthesia (2005-2010), </w:t>
      </w:r>
      <w:proofErr w:type="spellStart"/>
      <w:r w:rsidRPr="0014185C">
        <w:rPr>
          <w:rFonts w:ascii="Arial Narrow" w:hAnsi="Arial Narrow" w:cs="Calibri"/>
          <w:color w:val="0000FF"/>
        </w:rPr>
        <w:t>Shalev</w:t>
      </w:r>
      <w:proofErr w:type="spellEnd"/>
      <w:r w:rsidRPr="0014185C">
        <w:rPr>
          <w:rFonts w:ascii="Arial Narrow" w:hAnsi="Arial Narrow" w:cs="Calibri"/>
          <w:color w:val="0000FF"/>
        </w:rPr>
        <w:t xml:space="preserve"> and co-authors found that operative time exceeding 3 hours was associated with increased risk of </w:t>
      </w:r>
      <w:proofErr w:type="spellStart"/>
      <w:r w:rsidRPr="0014185C">
        <w:rPr>
          <w:rFonts w:ascii="Arial Narrow" w:hAnsi="Arial Narrow" w:cs="Calibri"/>
          <w:color w:val="0000FF"/>
        </w:rPr>
        <w:t>reintubation</w:t>
      </w:r>
      <w:proofErr w:type="spellEnd"/>
      <w:r w:rsidRPr="0014185C">
        <w:rPr>
          <w:rFonts w:ascii="Arial Narrow" w:hAnsi="Arial Narrow" w:cs="Calibri"/>
          <w:color w:val="0000FF"/>
        </w:rPr>
        <w:t xml:space="preserve"> compared to those with shorter operating times (OR 2.9; 95%CI 1.8–4.8).</w:t>
      </w:r>
      <w:r w:rsidRPr="0014185C">
        <w:rPr>
          <w:rFonts w:ascii="Arial Narrow" w:hAnsi="Arial Narrow" w:cs="Calibri"/>
          <w:color w:val="0000FF"/>
        </w:rPr>
        <w:fldChar w:fldCharType="begin"/>
      </w:r>
      <w:r w:rsidRPr="0014185C">
        <w:rPr>
          <w:rFonts w:ascii="Arial Narrow" w:hAnsi="Arial Narrow" w:cs="Calibri"/>
          <w:color w:val="0000FF"/>
        </w:rPr>
        <w:instrText xml:space="preserve"> ADDIN EN.CITE &lt;EndNote&gt;&lt;Cite&gt;&lt;Author&gt;Shalev&lt;/Author&gt;&lt;Year&gt;2014&lt;/Year&gt;&lt;RecNum&gt;173&lt;/RecNum&gt;&lt;DisplayText&gt;&lt;style face="superscript"&gt;15&lt;/style&gt;&lt;/DisplayText&gt;&lt;record&gt;&lt;rec-number&gt;173&lt;/rec-number&gt;&lt;foreign-keys&gt;&lt;key app="EN" db-id="z52trwzt3ewd29extfzv29d2a9ftve9fveva" timestamp="1416603376"&gt;173&lt;/key&gt;&lt;/foreign-keys&gt;&lt;ref-type name="Journal Article"&gt;17&lt;/ref-type&gt;&lt;contributors&gt;&lt;authors&gt;&lt;author&gt;Shalev, D.&lt;/author&gt;&lt;author&gt;Kamel, H.&lt;/author&gt;&lt;/authors&gt;&lt;/contributors&gt;&lt;auth-address&gt;Department of Neurology, Brain and Mind Research Institute, Weill Cornell Medical College, New York, NY, USA.&lt;/auth-address&gt;&lt;titles&gt;&lt;title&gt;Risk of Reintubation in Neurosurgical Patients&lt;/title&gt;&lt;secondary-title&gt;Neurocrit Care&lt;/secondary-title&gt;&lt;alt-title&gt;Neurocritical care&lt;/alt-title&gt;&lt;/titles&gt;&lt;periodical&gt;&lt;full-title&gt;Neurocrit Care&lt;/full-title&gt;&lt;abbr-1&gt;Neurocritical care&lt;/abbr-1&gt;&lt;/periodical&gt;&lt;alt-periodical&gt;&lt;full-title&gt;Neurocrit Care&lt;/full-title&gt;&lt;abbr-1&gt;Neurocritical care&lt;/abbr-1&gt;&lt;/alt-periodical&gt;&lt;edition&gt;2014/08/17&lt;/edition&gt;&lt;dates&gt;&lt;year&gt;2014&lt;/year&gt;&lt;pub-dates&gt;&lt;date&gt;Aug 16&lt;/date&gt;&lt;/pub-dates&gt;&lt;/dates&gt;&lt;isbn&gt;1541-6933&lt;/isbn&gt;&lt;accession-num&gt;25127904&lt;/accession-num&gt;&lt;urls&gt;&lt;related-urls&gt;&lt;url&gt;http://download.springer.com/static/pdf/572/art%253A10.1007%252Fs12028-014-0053-1.pdf?auth66=1417717105_654e6d637cc36cb718a5f9ac8f832d97&amp;amp;ext=.pdf&lt;/url&gt;&lt;/related-urls&gt;&lt;/urls&gt;&lt;electronic-resource-num&gt;10.1007/s12028-014-0053-1&lt;/electronic-resource-num&gt;&lt;remote-database-provider&gt;NLM&lt;/remote-database-provider&gt;&lt;language&gt;Eng&lt;/language&gt;&lt;/record&gt;&lt;/Cite&gt;&lt;/EndNote&gt;</w:instrText>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15</w:t>
      </w:r>
      <w:r w:rsidRPr="0014185C">
        <w:rPr>
          <w:rFonts w:ascii="Arial Narrow" w:hAnsi="Arial Narrow" w:cs="Calibri"/>
          <w:color w:val="0000FF"/>
        </w:rPr>
        <w:fldChar w:fldCharType="end"/>
      </w:r>
      <w:r w:rsidRPr="0014185C">
        <w:rPr>
          <w:rFonts w:ascii="Arial Narrow" w:hAnsi="Arial Narrow" w:cs="Calibri"/>
          <w:color w:val="0000FF"/>
        </w:rPr>
        <w:t xml:space="preserve"> Furthermore, Blum et al. found that among 50,367 patient admissions for common adult surgical procedures between 2004 and 2009, the number of anesthetics administered during the admission increased the risk of ARDS (OR=1.37).</w:t>
      </w:r>
      <w:r w:rsidRPr="0014185C">
        <w:rPr>
          <w:rFonts w:ascii="Arial Narrow" w:hAnsi="Arial Narrow" w:cs="Calibri"/>
          <w:color w:val="0000FF"/>
        </w:rPr>
        <w:fldChar w:fldCharType="begin">
          <w:fldData xml:space="preserve">PEVuZE5vdGU+PENpdGU+PEF1dGhvcj5CbHVtPC9BdXRob3I+PFllYXI+MjAxMzwvWWVhcj48UmVj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PEVuZE5vdGU+PENpdGU+PEF1dGhvcj5CbHVtPC9BdXRob3I+PFllYXI+MjAxMzwvWWVhcj48UmVj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13</w:t>
      </w:r>
      <w:r w:rsidRPr="0014185C">
        <w:rPr>
          <w:rFonts w:ascii="Arial Narrow" w:hAnsi="Arial Narrow" w:cs="Calibri"/>
          <w:color w:val="0000FF"/>
        </w:rPr>
        <w:fldChar w:fldCharType="end"/>
      </w:r>
    </w:p>
    <w:p w14:paraId="527FC13E" w14:textId="77777777" w:rsidR="00DE5540" w:rsidRPr="0014185C" w:rsidRDefault="00DE5540" w:rsidP="00DE5540">
      <w:pPr>
        <w:ind w:left="0" w:firstLine="216"/>
        <w:rPr>
          <w:rFonts w:ascii="Arial Narrow" w:hAnsi="Arial Narrow"/>
          <w:color w:val="0000FF"/>
        </w:rPr>
      </w:pPr>
    </w:p>
    <w:p w14:paraId="0A254C4E" w14:textId="77777777" w:rsidR="00DE5540" w:rsidRPr="0014185C" w:rsidRDefault="00DE5540" w:rsidP="00DE5540">
      <w:pPr>
        <w:keepNext/>
        <w:ind w:left="0" w:firstLine="0"/>
        <w:rPr>
          <w:rFonts w:ascii="Arial Narrow" w:hAnsi="Arial Narrow"/>
          <w:b/>
          <w:color w:val="0000FF"/>
        </w:rPr>
      </w:pPr>
      <w:r w:rsidRPr="0014185C">
        <w:rPr>
          <w:rFonts w:ascii="Arial Narrow" w:hAnsi="Arial Narrow"/>
          <w:b/>
          <w:color w:val="0000FF"/>
        </w:rPr>
        <w:t>Potential for Bias and Risk Adjustment</w:t>
      </w:r>
    </w:p>
    <w:p w14:paraId="53ED0B93" w14:textId="77777777" w:rsidR="00DE5540" w:rsidRPr="0014185C" w:rsidRDefault="00DE5540" w:rsidP="00DE5540">
      <w:pPr>
        <w:ind w:left="0" w:firstLine="216"/>
        <w:rPr>
          <w:rFonts w:ascii="Arial Narrow" w:hAnsi="Arial Narrow" w:cs="Calibri"/>
          <w:color w:val="0000FF"/>
        </w:rPr>
      </w:pPr>
      <w:r w:rsidRPr="0014185C">
        <w:rPr>
          <w:rFonts w:ascii="Arial Narrow" w:hAnsi="Arial Narrow"/>
          <w:color w:val="0000FF"/>
        </w:rPr>
        <w:t>Several recent studies have also revealed disparities in rates of postoperative respiratory failure (PRF).</w:t>
      </w:r>
      <w:r w:rsidRPr="0014185C">
        <w:rPr>
          <w:rFonts w:ascii="Arial Narrow" w:hAnsi="Arial Narrow" w:cs="Calibri"/>
          <w:color w:val="0000FF"/>
        </w:rPr>
        <w:t xml:space="preserve"> </w:t>
      </w:r>
      <w:r w:rsidRPr="0014185C">
        <w:rPr>
          <w:rFonts w:ascii="Arial Narrow" w:hAnsi="Arial Narrow" w:cs="Calibri"/>
          <w:color w:val="0000FF"/>
        </w:rPr>
        <w:fldChar w:fldCharType="begin">
          <w:fldData xml:space="preserve">PEVuZE5vdGU+PENpdGU+PEF1dGhvcj5CYXN1PC9BdXRob3I+PFllYXI+MjAxMzwvWWVhcj48UmVj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PEVuZE5vdGU+PENpdGU+PEF1dGhvcj5CYXN1PC9BdXRob3I+PFllYXI+MjAxMzwvWWVhcj48UmVj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1,2,15,16</w:t>
      </w:r>
      <w:r w:rsidRPr="0014185C">
        <w:rPr>
          <w:rFonts w:ascii="Arial Narrow" w:hAnsi="Arial Narrow" w:cs="Calibri"/>
          <w:color w:val="0000FF"/>
        </w:rPr>
        <w:fldChar w:fldCharType="end"/>
      </w:r>
      <w:r w:rsidRPr="0014185C">
        <w:rPr>
          <w:rFonts w:ascii="Arial Narrow" w:hAnsi="Arial Narrow" w:cs="Calibri"/>
          <w:color w:val="0000FF"/>
        </w:rPr>
        <w:t xml:space="preserve"> </w:t>
      </w:r>
      <w:r w:rsidRPr="0014185C">
        <w:rPr>
          <w:rFonts w:ascii="Arial Narrow" w:hAnsi="Arial Narrow"/>
          <w:color w:val="0000FF"/>
        </w:rPr>
        <w:t xml:space="preserve">For example, one large study using HCUP data to examine outcomes for senior Medicare patients in Florida hospitals found that, for postoperative respiratory failure (PRF), HMO patients had more adverse </w:t>
      </w:r>
      <w:r w:rsidRPr="0014185C">
        <w:rPr>
          <w:rFonts w:ascii="Arial Narrow" w:hAnsi="Arial Narrow" w:cs="Calibri"/>
          <w:color w:val="0000FF"/>
        </w:rPr>
        <w:t>events than fee-for-service (FFS) patients (OR = 1.309, p&lt;0.06).</w:t>
      </w:r>
      <w:r w:rsidRPr="0014185C">
        <w:rPr>
          <w:rFonts w:ascii="Arial Narrow" w:hAnsi="Arial Narrow" w:cs="Calibri"/>
          <w:color w:val="0000FF"/>
        </w:rPr>
        <w:fldChar w:fldCharType="begin">
          <w:fldData xml:space="preserve">PEVuZE5vdGU+PENpdGU+PEF1dGhvcj5CYXN1PC9BdXRob3I+PFllYXI+MjAxMzwvWWVhcj48UmVj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PEVuZE5vdGU+PENpdGU+PEF1dGhvcj5CYXN1PC9BdXRob3I+PFllYXI+MjAxMzwvWWVhcj48UmVj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16</w:t>
      </w:r>
      <w:r w:rsidRPr="0014185C">
        <w:rPr>
          <w:rFonts w:ascii="Arial Narrow" w:hAnsi="Arial Narrow" w:cs="Calibri"/>
          <w:color w:val="0000FF"/>
        </w:rPr>
        <w:fldChar w:fldCharType="end"/>
      </w:r>
      <w:r w:rsidRPr="0014185C">
        <w:rPr>
          <w:rFonts w:ascii="Arial Narrow" w:hAnsi="Arial Narrow" w:cs="Calibri"/>
          <w:color w:val="0000FF"/>
        </w:rPr>
        <w:t xml:space="preserve"> HMO patients were 31% more likely to have PRF as compared to FFS patients. In another study, a multivariate analysis of NIS data found that factors associated with greater rates of acute respiratory failure (ARF) included: male gender (Adjusted OR 1.9), age over 50 years (AOR 1.8), and being a Medicare payer (AOR 1.8).</w:t>
      </w:r>
      <w:r w:rsidRPr="0014185C">
        <w:rPr>
          <w:rFonts w:ascii="Arial Narrow" w:hAnsi="Arial Narrow" w:cs="Calibri"/>
          <w:color w:val="0000FF"/>
        </w:rPr>
        <w:fldChar w:fldCharType="begin">
          <w:fldData xml:space="preserve">PEVuZE5vdGU+PENpdGU+PEF1dGhvcj5NYXNvb21pPC9BdXRob3I+PFllYXI+MjAxMzwvWWVhcj48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PEVuZE5vdGU+PENpdGU+PEF1dGhvcj5NYXNvb21pPC9BdXRob3I+PFllYXI+MjAxMzwvWWVhcj48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1</w:t>
      </w:r>
      <w:r w:rsidRPr="0014185C">
        <w:rPr>
          <w:rFonts w:ascii="Arial Narrow" w:hAnsi="Arial Narrow" w:cs="Calibri"/>
          <w:color w:val="0000FF"/>
        </w:rPr>
        <w:fldChar w:fldCharType="end"/>
      </w:r>
      <w:r w:rsidRPr="0014185C">
        <w:rPr>
          <w:rFonts w:ascii="Arial Narrow" w:hAnsi="Arial Narrow" w:cs="Calibri"/>
          <w:color w:val="0000FF"/>
        </w:rPr>
        <w:t xml:space="preserve"> Another multivariate analysis of NIS data by Rahman et al. found that the risk of PRF decreased exponentially with age among brain tumor patients (p &lt; .0001).</w:t>
      </w:r>
      <w:r w:rsidRPr="0014185C">
        <w:rPr>
          <w:rFonts w:ascii="Arial Narrow" w:hAnsi="Arial Narrow" w:cs="Calibri"/>
          <w:color w:val="0000FF"/>
        </w:rPr>
        <w:fldChar w:fldCharType="begin">
          <w:fldData xml:space="preserve">PEVuZE5vdGU+PENpdGU+PEF1dGhvcj5SYWhtYW48L0F1dGhvcj48WWVhcj4yMDEzPC9ZZWFyPjxS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PEVuZE5vdGU+PENpdGU+PEF1dGhvcj5SYWhtYW48L0F1dGhvcj48WWVhcj4yMDEzPC9ZZWFyPjxS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2</w:t>
      </w:r>
      <w:r w:rsidRPr="0014185C">
        <w:rPr>
          <w:rFonts w:ascii="Arial Narrow" w:hAnsi="Arial Narrow" w:cs="Calibri"/>
          <w:color w:val="0000FF"/>
        </w:rPr>
        <w:fldChar w:fldCharType="end"/>
      </w:r>
      <w:r w:rsidRPr="0014185C">
        <w:rPr>
          <w:rFonts w:ascii="Arial Narrow" w:hAnsi="Arial Narrow" w:cs="Calibri"/>
          <w:color w:val="0000FF"/>
        </w:rPr>
        <w:t xml:space="preserve"> This study similarly found that the male gender was associated with increased likelihood of PRF (OR 1.24, 95% CI 1.21 to 1.27). Finally, multiple logistic regression of data on adult patients undergoing neurosurgery under general anesthesia from the ACS NSQIP database (2005-2010) revealed that being over 65 years of age was associated with increased risk of </w:t>
      </w:r>
      <w:proofErr w:type="spellStart"/>
      <w:r w:rsidRPr="0014185C">
        <w:rPr>
          <w:rFonts w:ascii="Arial Narrow" w:hAnsi="Arial Narrow" w:cs="Calibri"/>
          <w:color w:val="0000FF"/>
        </w:rPr>
        <w:t>reintubation</w:t>
      </w:r>
      <w:proofErr w:type="spellEnd"/>
      <w:r w:rsidRPr="0014185C">
        <w:rPr>
          <w:rFonts w:ascii="Arial Narrow" w:hAnsi="Arial Narrow" w:cs="Calibri"/>
          <w:color w:val="0000FF"/>
        </w:rPr>
        <w:t xml:space="preserve"> (OR 2.1; 95 % CI 1.3 to3.4).</w:t>
      </w:r>
      <w:r w:rsidRPr="0014185C">
        <w:rPr>
          <w:rFonts w:ascii="Arial Narrow" w:hAnsi="Arial Narrow" w:cs="Calibri"/>
          <w:color w:val="0000FF"/>
        </w:rPr>
        <w:fldChar w:fldCharType="begin"/>
      </w:r>
      <w:r w:rsidRPr="0014185C">
        <w:rPr>
          <w:rFonts w:ascii="Arial Narrow" w:hAnsi="Arial Narrow" w:cs="Calibri"/>
          <w:color w:val="0000FF"/>
        </w:rPr>
        <w:instrText xml:space="preserve"> ADDIN EN.CITE &lt;EndNote&gt;&lt;Cite&gt;&lt;Author&gt;Shalev&lt;/Author&gt;&lt;Year&gt;2014&lt;/Year&gt;&lt;RecNum&gt;173&lt;/RecNum&gt;&lt;DisplayText&gt;&lt;style face="superscript"&gt;15&lt;/style&gt;&lt;/DisplayText&gt;&lt;record&gt;&lt;rec-number&gt;173&lt;/rec-number&gt;&lt;foreign-keys&gt;&lt;key app="EN" db-id="z52trwzt3ewd29extfzv29d2a9ftve9fveva" timestamp="1416603376"&gt;173&lt;/key&gt;&lt;/foreign-keys&gt;&lt;ref-type name="Journal Article"&gt;17&lt;/ref-type&gt;&lt;contributors&gt;&lt;authors&gt;&lt;author&gt;Shalev, D.&lt;/author&gt;&lt;author&gt;Kamel, H.&lt;/author&gt;&lt;/authors&gt;&lt;/contributors&gt;&lt;auth-address&gt;Department of Neurology, Brain and Mind Research Institute, Weill Cornell Medical College, New York, NY, USA.&lt;/auth-address&gt;&lt;titles&gt;&lt;title&gt;Risk of Reintubation in Neurosurgical Patients&lt;/title&gt;&lt;secondary-title&gt;Neurocrit Care&lt;/secondary-title&gt;&lt;alt-title&gt;Neurocritical care&lt;/alt-title&gt;&lt;/titles&gt;&lt;periodical&gt;&lt;full-title&gt;Neurocrit Care&lt;/full-title&gt;&lt;abbr-1&gt;Neurocritical care&lt;/abbr-1&gt;&lt;/periodical&gt;&lt;alt-periodical&gt;&lt;full-title&gt;Neurocrit Care&lt;/full-title&gt;&lt;abbr-1&gt;Neurocritical care&lt;/abbr-1&gt;&lt;/alt-periodical&gt;&lt;edition&gt;2014/08/17&lt;/edition&gt;&lt;dates&gt;&lt;year&gt;2014&lt;/year&gt;&lt;pub-dates&gt;&lt;date&gt;Aug 16&lt;/date&gt;&lt;/pub-dates&gt;&lt;/dates&gt;&lt;isbn&gt;1541-6933&lt;/isbn&gt;&lt;accession-num&gt;25127904&lt;/accession-num&gt;&lt;urls&gt;&lt;related-urls&gt;&lt;url&gt;http://download.springer.com/static/pdf/572/art%253A10.1007%252Fs12028-014-0053-1.pdf?auth66=1417717105_654e6d637cc36cb718a5f9ac8f832d97&amp;amp;ext=.pdf&lt;/url&gt;&lt;/related-urls&gt;&lt;/urls&gt;&lt;electronic-resource-num&gt;10.1007/s12028-014-0053-1&lt;/electronic-resource-num&gt;&lt;remote-database-provider&gt;NLM&lt;/remote-database-provider&gt;&lt;language&gt;Eng&lt;/language&gt;&lt;/record&gt;&lt;/Cite&gt;&lt;/EndNote&gt;</w:instrText>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15</w:t>
      </w:r>
      <w:r w:rsidRPr="0014185C">
        <w:rPr>
          <w:rFonts w:ascii="Arial Narrow" w:hAnsi="Arial Narrow" w:cs="Calibri"/>
          <w:color w:val="0000FF"/>
        </w:rPr>
        <w:fldChar w:fldCharType="end"/>
      </w:r>
      <w:r w:rsidRPr="0014185C">
        <w:rPr>
          <w:rFonts w:ascii="Arial Narrow" w:hAnsi="Arial Narrow" w:cs="Calibri"/>
          <w:color w:val="0000FF"/>
        </w:rPr>
        <w:t xml:space="preserve"> </w:t>
      </w:r>
    </w:p>
    <w:p w14:paraId="47E1EBEE" w14:textId="77777777" w:rsidR="00DE5540" w:rsidRPr="0014185C" w:rsidRDefault="00DE5540" w:rsidP="00DE5540">
      <w:pPr>
        <w:ind w:left="0" w:firstLine="216"/>
        <w:rPr>
          <w:rFonts w:ascii="Arial Narrow" w:hAnsi="Arial Narrow" w:cs="Calibri"/>
          <w:bCs/>
          <w:color w:val="0000FF"/>
        </w:rPr>
      </w:pPr>
      <w:r w:rsidRPr="0014185C">
        <w:rPr>
          <w:rFonts w:ascii="Arial Narrow" w:hAnsi="Arial Narrow" w:cs="Calibri"/>
          <w:color w:val="0000FF"/>
        </w:rPr>
        <w:t>Several studies have shown increased risk of respiratory failure with cormorbities.</w:t>
      </w:r>
      <w:r w:rsidRPr="0014185C">
        <w:rPr>
          <w:rFonts w:ascii="Arial Narrow" w:hAnsi="Arial Narrow" w:cs="Calibri"/>
          <w:color w:val="0000FF"/>
        </w:rPr>
        <w:fldChar w:fldCharType="begin">
          <w:fldData xml:space="preserve">PEVuZE5vdGU+PENpdGU+PEF1dGhvcj5SYWhtYW48L0F1dGhvcj48WWVhcj4yMDEzPC9ZZWFyPjxS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PEVuZE5vdGU+PENpdGU+PEF1dGhvcj5SYWhtYW48L0F1dGhvcj48WWVhcj4yMDEzPC9ZZWFyPjxS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2,13</w:t>
      </w:r>
      <w:r w:rsidRPr="0014185C">
        <w:rPr>
          <w:rFonts w:ascii="Arial Narrow" w:hAnsi="Arial Narrow" w:cs="Calibri"/>
          <w:color w:val="0000FF"/>
        </w:rPr>
        <w:fldChar w:fldCharType="end"/>
      </w:r>
      <w:r w:rsidRPr="0014185C">
        <w:rPr>
          <w:rFonts w:ascii="Arial Narrow" w:hAnsi="Arial Narrow" w:cs="Calibri"/>
          <w:color w:val="0000FF"/>
        </w:rPr>
        <w:t xml:space="preserve"> In a multivariate analysis of NIS data from 2002-2010, examining 501,908 hospitalization involving brain tumor, Rahman et al. found that, for each 1-unit increase in a comorbidity index, the risk for postoperative respiratory failure increased by 39% (OR × 1.39, p &lt; 0.0001). </w:t>
      </w:r>
      <w:r w:rsidRPr="0014185C">
        <w:rPr>
          <w:rFonts w:ascii="Arial Narrow" w:hAnsi="Arial Narrow" w:cs="Calibri"/>
          <w:color w:val="0000FF"/>
        </w:rPr>
        <w:fldChar w:fldCharType="begin">
          <w:fldData xml:space="preserve">PEVuZE5vdGU+PENpdGU+PEF1dGhvcj5SYWhtYW48L0F1dGhvcj48WWVhcj4yMDEzPC9ZZWFyPjxS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PEVuZE5vdGU+PENpdGU+PEF1dGhvcj5SYWhtYW48L0F1dGhvcj48WWVhcj4yMDEzPC9ZZWFyPjxS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2</w:t>
      </w:r>
      <w:r w:rsidRPr="0014185C">
        <w:rPr>
          <w:rFonts w:ascii="Arial Narrow" w:hAnsi="Arial Narrow" w:cs="Calibri"/>
          <w:color w:val="0000FF"/>
        </w:rPr>
        <w:fldChar w:fldCharType="end"/>
      </w:r>
      <w:r w:rsidRPr="0014185C">
        <w:rPr>
          <w:rFonts w:ascii="Arial Narrow" w:hAnsi="Arial Narrow" w:cs="Calibri"/>
          <w:color w:val="0000FF"/>
        </w:rPr>
        <w:t xml:space="preserve"> </w:t>
      </w:r>
      <w:r w:rsidRPr="0014185C">
        <w:rPr>
          <w:rFonts w:ascii="Arial Narrow" w:hAnsi="Arial Narrow" w:cs="Calibri"/>
          <w:bCs/>
          <w:color w:val="0000FF"/>
        </w:rPr>
        <w:t xml:space="preserve">Three separate studies identified specific patient characteristics or behaviors such as obesity, renal failure, existing heart or vascular disorders, diabetes, and alcohol or smoking to be positively associated with postoperative respiratory failure. </w:t>
      </w:r>
      <w:r w:rsidRPr="0014185C">
        <w:rPr>
          <w:rFonts w:ascii="Arial Narrow" w:hAnsi="Arial Narrow" w:cs="Calibri"/>
          <w:color w:val="0000FF"/>
        </w:rPr>
        <w:t>Blum, J. M., et al. identified risk factors for the development of ARDS among 50,367 patient admissions for common adult surgical procedures using an anesthesia information system between June 1, 2004 and May 31, 2009. The cumulative incidence of ARDS was 0.2%; preoperative risk factors (generally beyond the hospital's control) included ASA status 3-5 (OR=18.96), emergent surgery (OR=9.34), renal failure (OR=2.19), COPD (OR=2.16), number of anesthetics during the admission (OR=1.37), and male sex (OR=1.65).</w:t>
      </w:r>
      <w:r w:rsidRPr="0014185C">
        <w:rPr>
          <w:rFonts w:ascii="Arial Narrow" w:hAnsi="Arial Narrow" w:cs="Calibri"/>
          <w:color w:val="0000FF"/>
        </w:rPr>
        <w:fldChar w:fldCharType="begin">
          <w:fldData xml:space="preserve">PEVuZE5vdGU+PENpdGU+PEF1dGhvcj5CbHVtPC9BdXRob3I+PFllYXI+MjAxMzwvWWVhcj48UmVj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PEVuZE5vdGU+PENpdGU+PEF1dGhvcj5CbHVtPC9BdXRob3I+PFllYXI+MjAxMzwvWWVhcj48UmVj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13</w:t>
      </w:r>
      <w:r w:rsidRPr="0014185C">
        <w:rPr>
          <w:rFonts w:ascii="Arial Narrow" w:hAnsi="Arial Narrow" w:cs="Calibri"/>
          <w:color w:val="0000FF"/>
        </w:rPr>
        <w:fldChar w:fldCharType="end"/>
      </w:r>
      <w:r w:rsidRPr="0014185C">
        <w:rPr>
          <w:rFonts w:ascii="Arial Narrow" w:hAnsi="Arial Narrow" w:cs="Calibri"/>
          <w:color w:val="0000FF"/>
        </w:rPr>
        <w:t xml:space="preserve"> </w:t>
      </w:r>
      <w:proofErr w:type="spellStart"/>
      <w:r w:rsidRPr="0014185C">
        <w:rPr>
          <w:rFonts w:ascii="Arial Narrow" w:hAnsi="Arial Narrow" w:cs="Calibri"/>
          <w:color w:val="0000FF"/>
        </w:rPr>
        <w:t>Towfigh</w:t>
      </w:r>
      <w:proofErr w:type="spellEnd"/>
      <w:r w:rsidRPr="0014185C">
        <w:rPr>
          <w:rFonts w:ascii="Arial Narrow" w:hAnsi="Arial Narrow" w:cs="Calibri"/>
          <w:color w:val="0000FF"/>
        </w:rPr>
        <w:t xml:space="preserve"> et al. evaluated the risk factors for and outcomes of ARDS among 2,046 non-trauma surgical admissions to the ICU of an academic tertiary care center between 2000 and 2005.</w:t>
      </w:r>
      <w:r w:rsidRPr="0014185C">
        <w:rPr>
          <w:rFonts w:ascii="Arial Narrow" w:hAnsi="Arial Narrow" w:cs="Calibri"/>
          <w:color w:val="0000FF"/>
        </w:rPr>
        <w:fldChar w:fldCharType="begin">
          <w:fldData xml:space="preserve">PEVuZE5vdGU+PENpdGU+PEF1dGhvcj5Ub3dmaWdoPC9BdXRob3I+PFllYXI+MjAwOTwvWWVhcj48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PEVuZE5vdGU+PENpdGU+PEF1dGhvcj5Ub3dmaWdoPC9BdXRob3I+PFllYXI+MjAwOTwvWWVhcj48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4</w:t>
      </w:r>
      <w:r w:rsidRPr="0014185C">
        <w:rPr>
          <w:rFonts w:ascii="Arial Narrow" w:hAnsi="Arial Narrow" w:cs="Calibri"/>
          <w:color w:val="0000FF"/>
        </w:rPr>
        <w:fldChar w:fldCharType="end"/>
      </w:r>
      <w:r w:rsidRPr="0014185C">
        <w:rPr>
          <w:rFonts w:ascii="Arial Narrow" w:hAnsi="Arial Narrow" w:cs="Calibri"/>
          <w:color w:val="0000FF"/>
        </w:rPr>
        <w:t xml:space="preserve"> ARDS patients were significantly older (55.4 years vs 51.8 years p=0.014) and more likely to be obese (32% vs 22% p=0.007) than non-ARDS patients in the same cohort. In an analysis of the NIS (2006-2008) including 304,515 morbidly obese patients who underwent bariatric surgery, </w:t>
      </w:r>
      <w:proofErr w:type="spellStart"/>
      <w:r w:rsidRPr="0014185C">
        <w:rPr>
          <w:rFonts w:ascii="Arial Narrow" w:hAnsi="Arial Narrow" w:cs="Calibri"/>
          <w:color w:val="0000FF"/>
        </w:rPr>
        <w:t>Masoomi</w:t>
      </w:r>
      <w:proofErr w:type="spellEnd"/>
      <w:r w:rsidRPr="0014185C">
        <w:rPr>
          <w:rFonts w:ascii="Arial Narrow" w:hAnsi="Arial Narrow" w:cs="Calibri"/>
          <w:color w:val="0000FF"/>
        </w:rPr>
        <w:t xml:space="preserve"> et al. found that factors associated with greater rates of ARF were: congestive heart failure (AOR 5.1), open surgery (AOR 3.3), chronic renal failure (AOR 2.9), gastric bypass (AOR 2.5), peripheral vascular disease (AOR 2.4), alcohol abuse (AOR 1.8), chronic lung disease (AOR 1.6), diabetes mellitus (AOR 1.2) (p&lt;0.01 for all), and smoking (AOR 1.1, p=0.05).</w:t>
      </w:r>
      <w:r w:rsidRPr="0014185C">
        <w:rPr>
          <w:rFonts w:ascii="Arial Narrow" w:hAnsi="Arial Narrow" w:cs="Calibri"/>
          <w:color w:val="0000FF"/>
        </w:rPr>
        <w:fldChar w:fldCharType="begin">
          <w:fldData xml:space="preserve">PEVuZE5vdGU+PENpdGU+PEF1dGhvcj5NYXNvb21pPC9BdXRob3I+PFllYXI+MjAxMzwvWWVhcj48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</w:fldData>
        </w:fldChar>
      </w:r>
      <w:r w:rsidRPr="0014185C">
        <w:rPr>
          <w:rFonts w:ascii="Arial Narrow" w:hAnsi="Arial Narrow" w:cs="Calibri"/>
          <w:color w:val="0000FF"/>
        </w:rPr>
        <w:instrText xml:space="preserve"> ADDIN EN.CITE </w:instrText>
      </w:r>
      <w:r w:rsidRPr="0014185C">
        <w:rPr>
          <w:rFonts w:ascii="Arial Narrow" w:hAnsi="Arial Narrow" w:cs="Calibri"/>
          <w:color w:val="0000FF"/>
        </w:rPr>
        <w:fldChar w:fldCharType="begin">
          <w:fldData xml:space="preserve">PEVuZE5vdGU+PENpdGU+PEF1dGhvcj5NYXNvb21pPC9BdXRob3I+PFllYXI+MjAxMzwvWWVhcj48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</w:fldData>
        </w:fldChar>
      </w:r>
      <w:r w:rsidRPr="0014185C">
        <w:rPr>
          <w:rFonts w:ascii="Arial Narrow" w:hAnsi="Arial Narrow" w:cs="Calibri"/>
          <w:color w:val="0000FF"/>
        </w:rPr>
        <w:instrText xml:space="preserve"> ADDIN EN.CITE.DATA </w:instrText>
      </w:r>
      <w:r w:rsidRPr="0014185C">
        <w:rPr>
          <w:rFonts w:ascii="Arial Narrow" w:hAnsi="Arial Narrow" w:cs="Calibri"/>
          <w:color w:val="0000FF"/>
        </w:rPr>
      </w:r>
      <w:r w:rsidRPr="0014185C">
        <w:rPr>
          <w:rFonts w:ascii="Arial Narrow" w:hAnsi="Arial Narrow" w:cs="Calibri"/>
          <w:color w:val="0000FF"/>
        </w:rPr>
        <w:fldChar w:fldCharType="end"/>
      </w:r>
      <w:r w:rsidRPr="0014185C">
        <w:rPr>
          <w:rFonts w:ascii="Arial Narrow" w:hAnsi="Arial Narrow" w:cs="Calibri"/>
          <w:color w:val="0000FF"/>
        </w:rPr>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1</w:t>
      </w:r>
      <w:r w:rsidRPr="0014185C">
        <w:rPr>
          <w:rFonts w:ascii="Arial Narrow" w:hAnsi="Arial Narrow" w:cs="Calibri"/>
          <w:color w:val="0000FF"/>
        </w:rPr>
        <w:fldChar w:fldCharType="end"/>
      </w:r>
      <w:r w:rsidRPr="0014185C">
        <w:rPr>
          <w:rFonts w:ascii="Arial Narrow" w:hAnsi="Arial Narrow" w:cs="Calibri"/>
          <w:color w:val="0000FF"/>
        </w:rPr>
        <w:t xml:space="preserve"> In multiple logistic regression of the ACS NSQIP database of adult inpatients undergoing </w:t>
      </w:r>
      <w:r w:rsidRPr="0014185C">
        <w:rPr>
          <w:rFonts w:ascii="Arial Narrow" w:hAnsi="Arial Narrow" w:cs="Calibri"/>
          <w:color w:val="0000FF"/>
        </w:rPr>
        <w:lastRenderedPageBreak/>
        <w:t xml:space="preserve">neurosurgery under general anesthesia (2005-2010), the following were associated with increased risk of </w:t>
      </w:r>
      <w:proofErr w:type="spellStart"/>
      <w:r w:rsidRPr="0014185C">
        <w:rPr>
          <w:rFonts w:ascii="Arial Narrow" w:hAnsi="Arial Narrow" w:cs="Calibri"/>
          <w:color w:val="0000FF"/>
        </w:rPr>
        <w:t>reintubation</w:t>
      </w:r>
      <w:proofErr w:type="spellEnd"/>
      <w:r w:rsidRPr="0014185C">
        <w:rPr>
          <w:rFonts w:ascii="Arial Narrow" w:hAnsi="Arial Narrow" w:cs="Calibri"/>
          <w:color w:val="0000FF"/>
        </w:rPr>
        <w:t>: preoperative renal failure (OR 2.9; 95 % CI 1.0–8.5), quadriplegia (OR 8.2; 95 % CI 3.3–20.3), COPD (OR 2.1; 95 % CI 1.0–4.3), operative time&gt;3 h (OR 2.9; 95%CI 1.8–4.8), and higher ASA class (OR per point, 2.1; 95 % CI 1.4–3.1).</w:t>
      </w:r>
      <w:r w:rsidRPr="0014185C">
        <w:rPr>
          <w:rFonts w:ascii="Arial Narrow" w:hAnsi="Arial Narrow" w:cs="Calibri"/>
          <w:color w:val="0000FF"/>
        </w:rPr>
        <w:fldChar w:fldCharType="begin"/>
      </w:r>
      <w:r w:rsidRPr="0014185C">
        <w:rPr>
          <w:rFonts w:ascii="Arial Narrow" w:hAnsi="Arial Narrow" w:cs="Calibri"/>
          <w:color w:val="0000FF"/>
        </w:rPr>
        <w:instrText xml:space="preserve"> ADDIN EN.CITE &lt;EndNote&gt;&lt;Cite&gt;&lt;Author&gt;Shalev&lt;/Author&gt;&lt;Year&gt;2014&lt;/Year&gt;&lt;RecNum&gt;173&lt;/RecNum&gt;&lt;DisplayText&gt;&lt;style face="superscript"&gt;15&lt;/style&gt;&lt;/DisplayText&gt;&lt;record&gt;&lt;rec-number&gt;173&lt;/rec-number&gt;&lt;foreign-keys&gt;&lt;key app="EN" db-id="z52trwzt3ewd29extfzv29d2a9ftve9fveva" timestamp="1416603376"&gt;173&lt;/key&gt;&lt;/foreign-keys&gt;&lt;ref-type name="Journal Article"&gt;17&lt;/ref-type&gt;&lt;contributors&gt;&lt;authors&gt;&lt;author&gt;Shalev, D.&lt;/author&gt;&lt;author&gt;Kamel, H.&lt;/author&gt;&lt;/authors&gt;&lt;/contributors&gt;&lt;auth-address&gt;Department of Neurology, Brain and Mind Research Institute, Weill Cornell Medical College, New York, NY, USA.&lt;/auth-address&gt;&lt;titles&gt;&lt;title&gt;Risk of Reintubation in Neurosurgical Patients&lt;/title&gt;&lt;secondary-title&gt;Neurocrit Care&lt;/secondary-title&gt;&lt;alt-title&gt;Neurocritical care&lt;/alt-title&gt;&lt;/titles&gt;&lt;periodical&gt;&lt;full-title&gt;Neurocrit Care&lt;/full-title&gt;&lt;abbr-1&gt;Neurocritical care&lt;/abbr-1&gt;&lt;/periodical&gt;&lt;alt-periodical&gt;&lt;full-title&gt;Neurocrit Care&lt;/full-title&gt;&lt;abbr-1&gt;Neurocritical care&lt;/abbr-1&gt;&lt;/alt-periodical&gt;&lt;edition&gt;2014/08/17&lt;/edition&gt;&lt;dates&gt;&lt;year&gt;2014&lt;/year&gt;&lt;pub-dates&gt;&lt;date&gt;Aug 16&lt;/date&gt;&lt;/pub-dates&gt;&lt;/dates&gt;&lt;isbn&gt;1541-6933&lt;/isbn&gt;&lt;accession-num&gt;25127904&lt;/accession-num&gt;&lt;urls&gt;&lt;related-urls&gt;&lt;url&gt;http://download.springer.com/static/pdf/572/art%253A10.1007%252Fs12028-014-0053-1.pdf?auth66=1417717105_654e6d637cc36cb718a5f9ac8f832d97&amp;amp;ext=.pdf&lt;/url&gt;&lt;/related-urls&gt;&lt;/urls&gt;&lt;electronic-resource-num&gt;10.1007/s12028-014-0053-1&lt;/electronic-resource-num&gt;&lt;remote-database-provider&gt;NLM&lt;/remote-database-provider&gt;&lt;language&gt;Eng&lt;/language&gt;&lt;/record&gt;&lt;/Cite&gt;&lt;/EndNote&gt;</w:instrText>
      </w:r>
      <w:r w:rsidRPr="0014185C">
        <w:rPr>
          <w:rFonts w:ascii="Arial Narrow" w:hAnsi="Arial Narrow" w:cs="Calibri"/>
          <w:color w:val="0000FF"/>
        </w:rPr>
        <w:fldChar w:fldCharType="separate"/>
      </w:r>
      <w:r w:rsidRPr="0014185C">
        <w:rPr>
          <w:rFonts w:ascii="Arial Narrow" w:hAnsi="Arial Narrow" w:cs="Calibri"/>
          <w:noProof/>
          <w:color w:val="0000FF"/>
          <w:vertAlign w:val="superscript"/>
        </w:rPr>
        <w:t>15</w:t>
      </w:r>
      <w:r w:rsidRPr="0014185C">
        <w:rPr>
          <w:rFonts w:ascii="Arial Narrow" w:hAnsi="Arial Narrow" w:cs="Calibri"/>
          <w:color w:val="0000FF"/>
        </w:rPr>
        <w:fldChar w:fldCharType="end"/>
      </w:r>
      <w:r w:rsidRPr="0014185C">
        <w:rPr>
          <w:rFonts w:ascii="Arial Narrow" w:hAnsi="Arial Narrow" w:cs="Calibri"/>
          <w:color w:val="0000FF"/>
        </w:rPr>
        <w:t>.</w:t>
      </w:r>
    </w:p>
    <w:p w14:paraId="4124E805" w14:textId="77777777" w:rsidR="00DE5540" w:rsidRPr="0014185C" w:rsidRDefault="00DE5540" w:rsidP="00DE5540">
      <w:pPr>
        <w:ind w:firstLine="216"/>
        <w:rPr>
          <w:rFonts w:ascii="Arial Narrow" w:hAnsi="Arial Narrow"/>
          <w:b/>
          <w:bCs/>
          <w:color w:val="0000FF"/>
        </w:rPr>
      </w:pPr>
    </w:p>
    <w:p w14:paraId="3FE5EA7F" w14:textId="77777777" w:rsidR="00DE5540" w:rsidRPr="0014185C" w:rsidRDefault="00DE5540" w:rsidP="00DE5540">
      <w:pPr>
        <w:ind w:left="0" w:firstLine="0"/>
        <w:rPr>
          <w:rFonts w:ascii="Arial Narrow" w:hAnsi="Arial Narrow"/>
          <w:b/>
          <w:bCs/>
          <w:color w:val="0000FF"/>
        </w:rPr>
      </w:pPr>
      <w:r w:rsidRPr="0014185C">
        <w:rPr>
          <w:rFonts w:ascii="Arial Narrow" w:hAnsi="Arial Narrow"/>
          <w:b/>
          <w:bCs/>
          <w:color w:val="0000FF"/>
        </w:rPr>
        <w:t>Usability and Use</w:t>
      </w:r>
    </w:p>
    <w:p w14:paraId="7261EC71" w14:textId="77777777" w:rsidR="00DE5540" w:rsidRPr="0014185C" w:rsidRDefault="00DE5540" w:rsidP="00DE5540">
      <w:pPr>
        <w:ind w:left="0" w:firstLine="216"/>
        <w:rPr>
          <w:rFonts w:ascii="Arial Narrow" w:hAnsi="Arial Narrow"/>
          <w:color w:val="0000FF"/>
        </w:rPr>
      </w:pPr>
      <w:r w:rsidRPr="0014185C">
        <w:rPr>
          <w:rFonts w:ascii="Arial Narrow" w:hAnsi="Arial Narrow"/>
          <w:color w:val="0000FF"/>
        </w:rPr>
        <w:t>Two recent studies describe quality improvement interventions that resulted in decreased rates of acute respiratory failure.</w:t>
      </w:r>
      <w:r w:rsidRPr="0014185C">
        <w:rPr>
          <w:rFonts w:ascii="Arial Narrow" w:hAnsi="Arial Narrow"/>
          <w:color w:val="0000FF"/>
        </w:rPr>
        <w:fldChar w:fldCharType="begin">
          <w:fldData xml:space="preserve">PEVuZE5vdGU+PENpdGU+PEF1dGhvcj5CcmFkZG9jazwvQXV0aG9yPjxZZWFyPjIwMTQ8L1llYXI+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</w:fldData>
        </w:fldChar>
      </w:r>
      <w:r w:rsidR="00C326A1" w:rsidRPr="0014185C">
        <w:rPr>
          <w:rFonts w:ascii="Arial Narrow" w:hAnsi="Arial Narrow"/>
          <w:color w:val="0000FF"/>
        </w:rPr>
        <w:instrText xml:space="preserve"> ADDIN EN.CITE </w:instrText>
      </w:r>
      <w:r w:rsidR="00C326A1" w:rsidRPr="0014185C">
        <w:rPr>
          <w:rFonts w:ascii="Arial Narrow" w:hAnsi="Arial Narrow"/>
          <w:color w:val="0000FF"/>
        </w:rPr>
        <w:fldChar w:fldCharType="begin">
          <w:fldData xml:space="preserve">PEVuZE5vdGU+PENpdGU+PEF1dGhvcj5CcmFkZG9jazwvQXV0aG9yPjxZZWFyPjIwMTQ8L1llYXI+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</w:fldData>
        </w:fldChar>
      </w:r>
      <w:r w:rsidR="00C326A1" w:rsidRPr="0014185C">
        <w:rPr>
          <w:rFonts w:ascii="Arial Narrow" w:hAnsi="Arial Narrow"/>
          <w:color w:val="0000FF"/>
        </w:rPr>
        <w:instrText xml:space="preserve"> ADDIN EN.CITE.DATA </w:instrText>
      </w:r>
      <w:r w:rsidR="00C326A1" w:rsidRPr="0014185C">
        <w:rPr>
          <w:rFonts w:ascii="Arial Narrow" w:hAnsi="Arial Narrow"/>
          <w:color w:val="0000FF"/>
        </w:rPr>
      </w:r>
      <w:r w:rsidR="00C326A1"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00C326A1" w:rsidRPr="0014185C">
        <w:rPr>
          <w:rFonts w:ascii="Arial Narrow" w:hAnsi="Arial Narrow"/>
          <w:noProof/>
          <w:color w:val="0000FF"/>
          <w:vertAlign w:val="superscript"/>
        </w:rPr>
        <w:t>17,18</w:t>
      </w:r>
      <w:r w:rsidRPr="0014185C">
        <w:rPr>
          <w:rFonts w:ascii="Arial Narrow" w:hAnsi="Arial Narrow"/>
          <w:color w:val="0000FF"/>
        </w:rPr>
        <w:fldChar w:fldCharType="end"/>
      </w:r>
      <w:r w:rsidRPr="0014185C">
        <w:rPr>
          <w:rFonts w:ascii="Arial Narrow" w:hAnsi="Arial Narrow"/>
          <w:color w:val="0000FF"/>
        </w:rPr>
        <w:t xml:space="preserve"> In a one-year, prospective cohort intervention study, involving 13,743 patient discharges, Braddock et al. found that, adjusting for patient characteristics, implementation of a multifaceted, microsystem intervention utilizing in situ simulation training (TRANSFORM) at a large academic medical center was associated with a significantly decreased rate of ARF.</w:t>
      </w:r>
      <w:r w:rsidRPr="0014185C">
        <w:rPr>
          <w:rFonts w:ascii="Arial Narrow" w:hAnsi="Arial Narrow"/>
          <w:color w:val="0000FF"/>
        </w:rPr>
        <w:fldChar w:fldCharType="begin"/>
      </w:r>
      <w:r w:rsidR="00C326A1" w:rsidRPr="0014185C">
        <w:rPr>
          <w:rFonts w:ascii="Arial Narrow" w:hAnsi="Arial Narrow"/>
          <w:color w:val="0000FF"/>
        </w:rPr>
        <w:instrText xml:space="preserve"> ADDIN EN.CITE &lt;EndNote&gt;&lt;Cite&gt;&lt;Author&gt;Braddock&lt;/Author&gt;&lt;Year&gt;2014&lt;/Year&gt;&lt;RecNum&gt;24&lt;/RecNum&gt;&lt;DisplayText&gt;&lt;style face="superscript"&gt;17&lt;/style&gt;&lt;/DisplayText&gt;&lt;record&gt;&lt;rec-number&gt;24&lt;/rec-number&gt;&lt;foreign-keys&gt;&lt;key app="EN" db-id="z52trwzt3ewd29extfzv29d2a9ftve9fveva" timestamp="1416603334"&gt;24&lt;/key&gt;&lt;/foreign-keys&gt;&lt;ref-type name="Journal Article"&gt;17&lt;/ref-type&gt;&lt;contributors&gt;&lt;authors&gt;&lt;author&gt;Braddock, C. H., 3rd&lt;/author&gt;&lt;author&gt;Szaflarski, N.&lt;/author&gt;&lt;author&gt;Forsey, L.&lt;/author&gt;&lt;author&gt;Abel, L.&lt;/author&gt;&lt;author&gt;Hernandez-Boussard, T.&lt;/author&gt;&lt;author&gt;Morton, J.&lt;/author&gt;&lt;/authors&gt;&lt;/contributors&gt;&lt;auth-address&gt;Department of Medicine, David Geffen School of Medicine University of California, Los Angeles 10833 Le Conte Avenue, Los Angeles, CA, 90095-1722, USA, cbraddock@mednet.ucla.edu.&lt;/auth-address&gt;&lt;titles&gt;&lt;title&gt;The TRANSFORM Patient Safety Project: A Microsystem Approach to Improving Outcomes on Inpatient Units&lt;/title&gt;&lt;secondary-title&gt;J Gen Intern Med&lt;/secondary-title&gt;&lt;alt-title&gt;Journal of general internal medicine&lt;/alt-title&gt;&lt;/titles&gt;&lt;periodical&gt;&lt;full-title&gt;J Gen Intern Med&lt;/full-title&gt;&lt;abbr-1&gt;Journal of general internal medicine&lt;/abbr-1&gt;&lt;/periodical&gt;&lt;alt-periodical&gt;&lt;full-title&gt;J Gen Intern Med&lt;/full-title&gt;&lt;abbr-1&gt;Journal of general internal medicine&lt;/abbr-1&gt;&lt;/alt-periodical&gt;&lt;edition&gt;2014/10/29&lt;/edition&gt;&lt;dates&gt;&lt;year&gt;2014&lt;/year&gt;&lt;pub-dates&gt;&lt;date&gt;Oct 28&lt;/date&gt;&lt;/pub-dates&gt;&lt;/dates&gt;&lt;isbn&gt;0884-8734&lt;/isbn&gt;&lt;accession-num&gt;25348342&lt;/accession-num&gt;&lt;urls&gt;&lt;related-urls&gt;&lt;url&gt;http://download.springer.com/static/pdf/141/art%253A10.1007%252Fs11606-014-3067-7.pdf?auth66=1417717095_9d02f76abdf772209ef7ac677c8befbe&amp;amp;ext=.pdf&lt;/url&gt;&lt;/related-urls&gt;&lt;/urls&gt;&lt;electronic-resource-num&gt;10.1007/s11606-014-3067-7&lt;/electronic-resource-num&gt;&lt;remote-database-provider&gt;NLM&lt;/remote-database-provider&gt;&lt;language&gt;Eng&lt;/language&gt;&lt;/record&gt;&lt;/Cite&gt;&lt;/EndNote&gt;</w:instrText>
      </w:r>
      <w:r w:rsidRPr="0014185C">
        <w:rPr>
          <w:rFonts w:ascii="Arial Narrow" w:hAnsi="Arial Narrow"/>
          <w:color w:val="0000FF"/>
        </w:rPr>
        <w:fldChar w:fldCharType="separate"/>
      </w:r>
      <w:r w:rsidR="00C326A1" w:rsidRPr="0014185C">
        <w:rPr>
          <w:rFonts w:ascii="Arial Narrow" w:hAnsi="Arial Narrow"/>
          <w:noProof/>
          <w:color w:val="0000FF"/>
          <w:vertAlign w:val="superscript"/>
        </w:rPr>
        <w:t>17</w:t>
      </w:r>
      <w:r w:rsidRPr="0014185C">
        <w:rPr>
          <w:rFonts w:ascii="Arial Narrow" w:hAnsi="Arial Narrow"/>
          <w:color w:val="0000FF"/>
        </w:rPr>
        <w:fldChar w:fldCharType="end"/>
      </w:r>
      <w:r w:rsidRPr="0014185C">
        <w:rPr>
          <w:rFonts w:ascii="Arial Narrow" w:hAnsi="Arial Narrow"/>
          <w:color w:val="0000FF"/>
        </w:rPr>
        <w:t xml:space="preserve"> Multivariate logistic regression showed reduced odds of ARF following the intervention (OR 0.58, 95% CI 0.35 to 0.96). In a pre-post intervention study of 250 patients at an academic safety net hospital, Cassidy et al. found a trend towards decreased unplanned intubations following a different intervention, I COUGH, which emphasized incentive spirometry, coughing and deep breathing, oral care, patient and family education, head-of-bed elevation, and promoting mobilization.</w:t>
      </w:r>
      <w:r w:rsidRPr="0014185C">
        <w:rPr>
          <w:rFonts w:ascii="Arial Narrow" w:hAnsi="Arial Narrow"/>
          <w:color w:val="0000FF"/>
        </w:rPr>
        <w:fldChar w:fldCharType="begin">
          <w:fldData xml:space="preserve">PEVuZE5vdGU+PENpdGU+PEF1dGhvcj5DYXNzaWR5PC9BdXRob3I+PFllYXI+MjAxMzwvWWVhcj48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</w:fldData>
        </w:fldChar>
      </w:r>
      <w:r w:rsidR="00C326A1" w:rsidRPr="0014185C">
        <w:rPr>
          <w:rFonts w:ascii="Arial Narrow" w:hAnsi="Arial Narrow"/>
          <w:color w:val="0000FF"/>
        </w:rPr>
        <w:instrText xml:space="preserve"> ADDIN EN.CITE </w:instrText>
      </w:r>
      <w:r w:rsidR="00C326A1" w:rsidRPr="0014185C">
        <w:rPr>
          <w:rFonts w:ascii="Arial Narrow" w:hAnsi="Arial Narrow"/>
          <w:color w:val="0000FF"/>
        </w:rPr>
        <w:fldChar w:fldCharType="begin">
          <w:fldData xml:space="preserve">PEVuZE5vdGU+PENpdGU+PEF1dGhvcj5DYXNzaWR5PC9BdXRob3I+PFllYXI+MjAxMzwvWWVhcj48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</w:fldData>
        </w:fldChar>
      </w:r>
      <w:r w:rsidR="00C326A1" w:rsidRPr="0014185C">
        <w:rPr>
          <w:rFonts w:ascii="Arial Narrow" w:hAnsi="Arial Narrow"/>
          <w:color w:val="0000FF"/>
        </w:rPr>
        <w:instrText xml:space="preserve"> ADDIN EN.CITE.DATA </w:instrText>
      </w:r>
      <w:r w:rsidR="00C326A1" w:rsidRPr="0014185C">
        <w:rPr>
          <w:rFonts w:ascii="Arial Narrow" w:hAnsi="Arial Narrow"/>
          <w:color w:val="0000FF"/>
        </w:rPr>
      </w:r>
      <w:r w:rsidR="00C326A1" w:rsidRPr="0014185C">
        <w:rPr>
          <w:rFonts w:ascii="Arial Narrow" w:hAnsi="Arial Narrow"/>
          <w:color w:val="0000FF"/>
        </w:rPr>
        <w:fldChar w:fldCharType="end"/>
      </w:r>
      <w:r w:rsidRPr="0014185C">
        <w:rPr>
          <w:rFonts w:ascii="Arial Narrow" w:hAnsi="Arial Narrow"/>
          <w:color w:val="0000FF"/>
        </w:rPr>
      </w:r>
      <w:r w:rsidRPr="0014185C">
        <w:rPr>
          <w:rFonts w:ascii="Arial Narrow" w:hAnsi="Arial Narrow"/>
          <w:color w:val="0000FF"/>
        </w:rPr>
        <w:fldChar w:fldCharType="separate"/>
      </w:r>
      <w:r w:rsidR="00C326A1" w:rsidRPr="0014185C">
        <w:rPr>
          <w:rFonts w:ascii="Arial Narrow" w:hAnsi="Arial Narrow"/>
          <w:noProof/>
          <w:color w:val="0000FF"/>
          <w:vertAlign w:val="superscript"/>
        </w:rPr>
        <w:t>18</w:t>
      </w:r>
      <w:r w:rsidRPr="0014185C">
        <w:rPr>
          <w:rFonts w:ascii="Arial Narrow" w:hAnsi="Arial Narrow"/>
          <w:color w:val="0000FF"/>
        </w:rPr>
        <w:fldChar w:fldCharType="end"/>
      </w:r>
      <w:r w:rsidRPr="0014185C">
        <w:rPr>
          <w:rFonts w:ascii="Arial Narrow" w:hAnsi="Arial Narrow"/>
          <w:color w:val="0000FF"/>
        </w:rPr>
        <w:t xml:space="preserve"> Incidence of unplanned intubations declined from 2.0% to 1.2% in the intervention group (p = 0.09), but remained relatively stable at comparable NSQIP hospitals, ranging from 1.4%to 1.6%. Risk-adjusted NSQIP data showed that unplanned intubations fell from an observed-to-expected (OE) ratio of 2.10 (95% CI 1.42 to 2.98) before I COUGH to an OR of 1.31 (95% CI, 0.87 to 1.97) after the intervention; however, the authors do not report the statistical significance of this difference. (Note that reporting of risk-adjusted </w:t>
      </w:r>
      <w:proofErr w:type="spellStart"/>
      <w:r w:rsidRPr="0014185C">
        <w:rPr>
          <w:rFonts w:ascii="Arial Narrow" w:hAnsi="Arial Narrow"/>
          <w:color w:val="0000FF"/>
        </w:rPr>
        <w:t>reintubation</w:t>
      </w:r>
      <w:proofErr w:type="spellEnd"/>
      <w:r w:rsidRPr="0014185C">
        <w:rPr>
          <w:rFonts w:ascii="Arial Narrow" w:hAnsi="Arial Narrow"/>
          <w:color w:val="0000FF"/>
        </w:rPr>
        <w:t xml:space="preserve"> rates also changed over the study period from OE ratio to odds ratio).</w:t>
      </w:r>
      <w:r w:rsidR="00A13C78" w:rsidRPr="0014185C">
        <w:rPr>
          <w:rFonts w:ascii="Arial Narrow" w:hAnsi="Arial Narrow"/>
          <w:color w:val="0000FF"/>
        </w:rPr>
        <w:t xml:space="preserve"> </w:t>
      </w:r>
      <w:r w:rsidR="00BC1CBA" w:rsidRPr="0014185C">
        <w:rPr>
          <w:rFonts w:ascii="Arial Narrow" w:hAnsi="Arial Narrow"/>
          <w:color w:val="0000FF"/>
        </w:rPr>
        <w:t>In contrast, a</w:t>
      </w:r>
      <w:r w:rsidR="00A13C78" w:rsidRPr="0014185C">
        <w:rPr>
          <w:rFonts w:ascii="Arial Narrow" w:hAnsi="Arial Narrow"/>
          <w:color w:val="0000FF"/>
        </w:rPr>
        <w:t xml:space="preserve"> systematic review </w:t>
      </w:r>
      <w:r w:rsidR="00BC1CBA" w:rsidRPr="0014185C">
        <w:rPr>
          <w:rFonts w:ascii="Arial Narrow" w:hAnsi="Arial Narrow"/>
          <w:color w:val="0000FF"/>
        </w:rPr>
        <w:t>of incentive spirometry found no evidence that this intervention is effective in preventing pulmonary complications, include acute respiratory inadequacy.</w:t>
      </w:r>
      <w:r w:rsidR="00BC1CBA" w:rsidRPr="0014185C">
        <w:rPr>
          <w:rFonts w:ascii="Arial Narrow" w:hAnsi="Arial Narrow"/>
          <w:color w:val="0000FF"/>
        </w:rPr>
        <w:fldChar w:fldCharType="begin">
          <w:fldData xml:space="preserve">PEVuZE5vdGU+PENpdGU+PEF1dGhvcj5HdWltYXJhZXM8L0F1dGhvcj48WWVhcj4yMDA5PC9ZZWFy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=
</w:fldData>
        </w:fldChar>
      </w:r>
      <w:r w:rsidR="00C326A1" w:rsidRPr="0014185C">
        <w:rPr>
          <w:rFonts w:ascii="Arial Narrow" w:hAnsi="Arial Narrow"/>
          <w:color w:val="0000FF"/>
        </w:rPr>
        <w:instrText xml:space="preserve"> ADDIN EN.CITE </w:instrText>
      </w:r>
      <w:r w:rsidR="00C326A1" w:rsidRPr="0014185C">
        <w:rPr>
          <w:rFonts w:ascii="Arial Narrow" w:hAnsi="Arial Narrow"/>
          <w:color w:val="0000FF"/>
        </w:rPr>
        <w:fldChar w:fldCharType="begin">
          <w:fldData xml:space="preserve">PEVuZE5vdGU+PENpdGU+PEF1dGhvcj5HdWltYXJhZXM8L0F1dGhvcj48WWVhcj4yMDA5PC9ZZWFy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=
</w:fldData>
        </w:fldChar>
      </w:r>
      <w:r w:rsidR="00C326A1" w:rsidRPr="0014185C">
        <w:rPr>
          <w:rFonts w:ascii="Arial Narrow" w:hAnsi="Arial Narrow"/>
          <w:color w:val="0000FF"/>
        </w:rPr>
        <w:instrText xml:space="preserve"> ADDIN EN.CITE.DATA </w:instrText>
      </w:r>
      <w:r w:rsidR="00C326A1" w:rsidRPr="0014185C">
        <w:rPr>
          <w:rFonts w:ascii="Arial Narrow" w:hAnsi="Arial Narrow"/>
          <w:color w:val="0000FF"/>
        </w:rPr>
      </w:r>
      <w:r w:rsidR="00C326A1" w:rsidRPr="0014185C">
        <w:rPr>
          <w:rFonts w:ascii="Arial Narrow" w:hAnsi="Arial Narrow"/>
          <w:color w:val="0000FF"/>
        </w:rPr>
        <w:fldChar w:fldCharType="end"/>
      </w:r>
      <w:r w:rsidR="00BC1CBA" w:rsidRPr="0014185C">
        <w:rPr>
          <w:rFonts w:ascii="Arial Narrow" w:hAnsi="Arial Narrow"/>
          <w:color w:val="0000FF"/>
        </w:rPr>
      </w:r>
      <w:r w:rsidR="00BC1CBA" w:rsidRPr="0014185C">
        <w:rPr>
          <w:rFonts w:ascii="Arial Narrow" w:hAnsi="Arial Narrow"/>
          <w:color w:val="0000FF"/>
        </w:rPr>
        <w:fldChar w:fldCharType="separate"/>
      </w:r>
      <w:r w:rsidR="00C326A1" w:rsidRPr="0014185C">
        <w:rPr>
          <w:rFonts w:ascii="Arial Narrow" w:hAnsi="Arial Narrow"/>
          <w:noProof/>
          <w:color w:val="0000FF"/>
          <w:vertAlign w:val="superscript"/>
        </w:rPr>
        <w:t>19</w:t>
      </w:r>
      <w:r w:rsidR="00BC1CBA" w:rsidRPr="0014185C">
        <w:rPr>
          <w:rFonts w:ascii="Arial Narrow" w:hAnsi="Arial Narrow"/>
          <w:color w:val="0000FF"/>
        </w:rPr>
        <w:fldChar w:fldCharType="end"/>
      </w:r>
    </w:p>
    <w:p w14:paraId="31B890E1" w14:textId="77777777" w:rsidR="00DE5540" w:rsidRPr="0014185C" w:rsidRDefault="00DE5540" w:rsidP="00DE5540">
      <w:pPr>
        <w:autoSpaceDE w:val="0"/>
        <w:autoSpaceDN w:val="0"/>
        <w:adjustRightInd w:val="0"/>
        <w:ind w:firstLine="216"/>
        <w:rPr>
          <w:rFonts w:ascii="Arial Narrow" w:hAnsi="Arial Narrow" w:cs="Calibri"/>
          <w:color w:val="0000FF"/>
        </w:rPr>
      </w:pPr>
    </w:p>
    <w:p w14:paraId="109ADBE3" w14:textId="77777777" w:rsidR="00C326A1" w:rsidRPr="0014185C" w:rsidRDefault="00DE5540" w:rsidP="00C326A1">
      <w:pPr>
        <w:pStyle w:val="EndNoteBibliography"/>
        <w:ind w:left="360" w:hanging="360"/>
        <w:rPr>
          <w:rFonts w:ascii="Arial Narrow" w:hAnsi="Arial Narrow"/>
          <w:color w:val="0000FF"/>
          <w:sz w:val="22"/>
          <w:szCs w:val="22"/>
        </w:rPr>
      </w:pPr>
      <w:r w:rsidRPr="0014185C">
        <w:rPr>
          <w:rFonts w:ascii="Arial Narrow" w:hAnsi="Arial Narrow" w:cs="Calibri"/>
          <w:color w:val="0000FF"/>
          <w:sz w:val="22"/>
          <w:szCs w:val="22"/>
        </w:rPr>
        <w:fldChar w:fldCharType="begin"/>
      </w:r>
      <w:r w:rsidRPr="0014185C">
        <w:rPr>
          <w:rFonts w:ascii="Arial Narrow" w:hAnsi="Arial Narrow" w:cs="Calibri"/>
          <w:color w:val="0000FF"/>
          <w:sz w:val="22"/>
          <w:szCs w:val="22"/>
        </w:rPr>
        <w:instrText xml:space="preserve"> ADDIN EN.REFLIST </w:instrText>
      </w:r>
      <w:r w:rsidRPr="0014185C">
        <w:rPr>
          <w:rFonts w:ascii="Arial Narrow" w:hAnsi="Arial Narrow" w:cs="Calibri"/>
          <w:color w:val="0000FF"/>
          <w:sz w:val="22"/>
          <w:szCs w:val="22"/>
        </w:rPr>
        <w:fldChar w:fldCharType="separate"/>
      </w:r>
      <w:r w:rsidR="00C326A1" w:rsidRPr="0014185C">
        <w:rPr>
          <w:rFonts w:ascii="Arial Narrow" w:hAnsi="Arial Narrow"/>
          <w:color w:val="0000FF"/>
          <w:sz w:val="22"/>
          <w:szCs w:val="22"/>
        </w:rPr>
        <w:t>1.</w:t>
      </w:r>
      <w:r w:rsidR="00C326A1" w:rsidRPr="0014185C">
        <w:rPr>
          <w:rFonts w:ascii="Arial Narrow" w:hAnsi="Arial Narrow"/>
          <w:color w:val="0000FF"/>
          <w:sz w:val="22"/>
          <w:szCs w:val="22"/>
        </w:rPr>
        <w:tab/>
        <w:t xml:space="preserve">Masoomi H, Reavis KM, Smith BR, Kim H, Stamos MJ, Nguyen NT. Risk factors for acute respiratory failure in bariatric surgery: data from the Nationwide Inpatient Sample, 2006-2008. </w:t>
      </w:r>
      <w:r w:rsidR="00C326A1" w:rsidRPr="0014185C">
        <w:rPr>
          <w:rFonts w:ascii="Arial Narrow" w:hAnsi="Arial Narrow"/>
          <w:i/>
          <w:color w:val="0000FF"/>
          <w:sz w:val="22"/>
          <w:szCs w:val="22"/>
        </w:rPr>
        <w:t xml:space="preserve">Surgery for obesity and related diseases : official journal of the American Society for Bariatric Surgery. </w:t>
      </w:r>
      <w:r w:rsidR="00C326A1" w:rsidRPr="0014185C">
        <w:rPr>
          <w:rFonts w:ascii="Arial Narrow" w:hAnsi="Arial Narrow"/>
          <w:color w:val="0000FF"/>
          <w:sz w:val="22"/>
          <w:szCs w:val="22"/>
        </w:rPr>
        <w:t>Mar-Apr 2013;9(2):277-281.</w:t>
      </w:r>
    </w:p>
    <w:p w14:paraId="1FF24645"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2.</w:t>
      </w:r>
      <w:r w:rsidRPr="0014185C">
        <w:rPr>
          <w:rFonts w:ascii="Arial Narrow" w:hAnsi="Arial Narrow"/>
          <w:color w:val="0000FF"/>
          <w:sz w:val="22"/>
          <w:szCs w:val="22"/>
        </w:rPr>
        <w:tab/>
        <w:t xml:space="preserve">Rahman M, Neal D, Fargen KM, Hoh BL. Establishing standard performance measures for adult brain tumor patients: a Nationwide Inpatient Sample database study. </w:t>
      </w:r>
      <w:r w:rsidRPr="0014185C">
        <w:rPr>
          <w:rFonts w:ascii="Arial Narrow" w:hAnsi="Arial Narrow"/>
          <w:i/>
          <w:color w:val="0000FF"/>
          <w:sz w:val="22"/>
          <w:szCs w:val="22"/>
        </w:rPr>
        <w:t xml:space="preserve">Neuro-oncology. </w:t>
      </w:r>
      <w:r w:rsidRPr="0014185C">
        <w:rPr>
          <w:rFonts w:ascii="Arial Narrow" w:hAnsi="Arial Narrow"/>
          <w:color w:val="0000FF"/>
          <w:sz w:val="22"/>
          <w:szCs w:val="22"/>
        </w:rPr>
        <w:t>Nov 2013;15(11):1580-1588.</w:t>
      </w:r>
    </w:p>
    <w:p w14:paraId="2C7E7E63"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3.</w:t>
      </w:r>
      <w:r w:rsidRPr="0014185C">
        <w:rPr>
          <w:rFonts w:ascii="Arial Narrow" w:hAnsi="Arial Narrow"/>
          <w:color w:val="0000FF"/>
          <w:sz w:val="22"/>
          <w:szCs w:val="22"/>
        </w:rPr>
        <w:tab/>
        <w:t xml:space="preserve">Lawson EH, Hall BL, Louie R, et al. Association between occurrence of a postoperative complication and readmission: implications for quality improvement and cost savings. </w:t>
      </w:r>
      <w:r w:rsidRPr="0014185C">
        <w:rPr>
          <w:rFonts w:ascii="Arial Narrow" w:hAnsi="Arial Narrow"/>
          <w:i/>
          <w:color w:val="0000FF"/>
          <w:sz w:val="22"/>
          <w:szCs w:val="22"/>
        </w:rPr>
        <w:t xml:space="preserve">Annals of surgery. </w:t>
      </w:r>
      <w:r w:rsidRPr="0014185C">
        <w:rPr>
          <w:rFonts w:ascii="Arial Narrow" w:hAnsi="Arial Narrow"/>
          <w:color w:val="0000FF"/>
          <w:sz w:val="22"/>
          <w:szCs w:val="22"/>
        </w:rPr>
        <w:t>Jul 2013;258(1):10-18.</w:t>
      </w:r>
    </w:p>
    <w:p w14:paraId="0BC37416"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4.</w:t>
      </w:r>
      <w:r w:rsidRPr="0014185C">
        <w:rPr>
          <w:rFonts w:ascii="Arial Narrow" w:hAnsi="Arial Narrow"/>
          <w:color w:val="0000FF"/>
          <w:sz w:val="22"/>
          <w:szCs w:val="22"/>
        </w:rPr>
        <w:tab/>
        <w:t xml:space="preserve">Towfigh S, Peralta MV, Martin MJ, et al. Acute respiratory distress syndrome in nontrauma surgical patients: a 6-year study. </w:t>
      </w:r>
      <w:r w:rsidRPr="0014185C">
        <w:rPr>
          <w:rFonts w:ascii="Arial Narrow" w:hAnsi="Arial Narrow"/>
          <w:i/>
          <w:color w:val="0000FF"/>
          <w:sz w:val="22"/>
          <w:szCs w:val="22"/>
        </w:rPr>
        <w:t xml:space="preserve">The Journal of trauma. </w:t>
      </w:r>
      <w:r w:rsidRPr="0014185C">
        <w:rPr>
          <w:rFonts w:ascii="Arial Narrow" w:hAnsi="Arial Narrow"/>
          <w:color w:val="0000FF"/>
          <w:sz w:val="22"/>
          <w:szCs w:val="22"/>
        </w:rPr>
        <w:t>Dec 2009;67(6):1239-1243.</w:t>
      </w:r>
    </w:p>
    <w:p w14:paraId="6449147B"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5.</w:t>
      </w:r>
      <w:r w:rsidRPr="0014185C">
        <w:rPr>
          <w:rFonts w:ascii="Arial Narrow" w:hAnsi="Arial Narrow"/>
          <w:color w:val="0000FF"/>
          <w:sz w:val="22"/>
          <w:szCs w:val="22"/>
        </w:rPr>
        <w:tab/>
        <w:t xml:space="preserve">Gajdos C, Kile D, Hawn MT, Finlayson E, Henderson WG, Robinson TN. Advancing age and 30-day adverse outcomes after nonemergent general surgeries. </w:t>
      </w:r>
      <w:r w:rsidRPr="0014185C">
        <w:rPr>
          <w:rFonts w:ascii="Arial Narrow" w:hAnsi="Arial Narrow"/>
          <w:i/>
          <w:color w:val="0000FF"/>
          <w:sz w:val="22"/>
          <w:szCs w:val="22"/>
        </w:rPr>
        <w:t xml:space="preserve">Journal of the American Geriatrics Society. </w:t>
      </w:r>
      <w:r w:rsidRPr="0014185C">
        <w:rPr>
          <w:rFonts w:ascii="Arial Narrow" w:hAnsi="Arial Narrow"/>
          <w:color w:val="0000FF"/>
          <w:sz w:val="22"/>
          <w:szCs w:val="22"/>
        </w:rPr>
        <w:t>Sep 2013;61(9):1608-1614.</w:t>
      </w:r>
    </w:p>
    <w:p w14:paraId="62A39E21"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6.</w:t>
      </w:r>
      <w:r w:rsidRPr="0014185C">
        <w:rPr>
          <w:rFonts w:ascii="Arial Narrow" w:hAnsi="Arial Narrow"/>
          <w:color w:val="0000FF"/>
          <w:sz w:val="22"/>
          <w:szCs w:val="22"/>
        </w:rPr>
        <w:tab/>
        <w:t xml:space="preserve">Rahmanian PB, Kroner A, Langebartels G, Ozel O, Wippermann J, Wahlers T. Impact of major non-cardiac complications on outcome following cardiac surgery procedures: logistic regression analysis in a very recent patient cohort. </w:t>
      </w:r>
      <w:r w:rsidRPr="0014185C">
        <w:rPr>
          <w:rFonts w:ascii="Arial Narrow" w:hAnsi="Arial Narrow"/>
          <w:i/>
          <w:color w:val="0000FF"/>
          <w:sz w:val="22"/>
          <w:szCs w:val="22"/>
        </w:rPr>
        <w:t xml:space="preserve">Interactive cardiovascular and thoracic surgery. </w:t>
      </w:r>
      <w:r w:rsidRPr="0014185C">
        <w:rPr>
          <w:rFonts w:ascii="Arial Narrow" w:hAnsi="Arial Narrow"/>
          <w:color w:val="0000FF"/>
          <w:sz w:val="22"/>
          <w:szCs w:val="22"/>
        </w:rPr>
        <w:t>Aug 2013;17(2):319-326; discussion 326-317.</w:t>
      </w:r>
    </w:p>
    <w:p w14:paraId="39F643F6"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7.</w:t>
      </w:r>
      <w:r w:rsidRPr="0014185C">
        <w:rPr>
          <w:rFonts w:ascii="Arial Narrow" w:hAnsi="Arial Narrow"/>
          <w:color w:val="0000FF"/>
          <w:sz w:val="22"/>
          <w:szCs w:val="22"/>
        </w:rPr>
        <w:tab/>
        <w:t xml:space="preserve">Bensley RP, Curran T, Hurks R, et al. Open repair of intact thoracoabdominal aortic aneurysms in the American College of Surgeons National Surgical Quality Improvement Program. </w:t>
      </w:r>
      <w:r w:rsidRPr="0014185C">
        <w:rPr>
          <w:rFonts w:ascii="Arial Narrow" w:hAnsi="Arial Narrow"/>
          <w:i/>
          <w:color w:val="0000FF"/>
          <w:sz w:val="22"/>
          <w:szCs w:val="22"/>
        </w:rPr>
        <w:t xml:space="preserve">Journal of vascular surgery. </w:t>
      </w:r>
      <w:r w:rsidRPr="0014185C">
        <w:rPr>
          <w:rFonts w:ascii="Arial Narrow" w:hAnsi="Arial Narrow"/>
          <w:color w:val="0000FF"/>
          <w:sz w:val="22"/>
          <w:szCs w:val="22"/>
        </w:rPr>
        <w:t>Oct 2013;58(4):894-900.</w:t>
      </w:r>
    </w:p>
    <w:p w14:paraId="379A0464"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8.</w:t>
      </w:r>
      <w:r w:rsidRPr="0014185C">
        <w:rPr>
          <w:rFonts w:ascii="Arial Narrow" w:hAnsi="Arial Narrow"/>
          <w:color w:val="0000FF"/>
          <w:sz w:val="22"/>
          <w:szCs w:val="22"/>
        </w:rPr>
        <w:tab/>
        <w:t xml:space="preserve">Sabate S, Mazo V, Canet J. Predicting postoperative pulmonary complications: implications for outcomes and costs. </w:t>
      </w:r>
      <w:r w:rsidRPr="0014185C">
        <w:rPr>
          <w:rFonts w:ascii="Arial Narrow" w:hAnsi="Arial Narrow"/>
          <w:i/>
          <w:color w:val="0000FF"/>
          <w:sz w:val="22"/>
          <w:szCs w:val="22"/>
        </w:rPr>
        <w:t xml:space="preserve">Curr Opin Anaesthesiol. </w:t>
      </w:r>
      <w:r w:rsidRPr="0014185C">
        <w:rPr>
          <w:rFonts w:ascii="Arial Narrow" w:hAnsi="Arial Narrow"/>
          <w:color w:val="0000FF"/>
          <w:sz w:val="22"/>
          <w:szCs w:val="22"/>
        </w:rPr>
        <w:t>Apr 2014;27(2):201-209.</w:t>
      </w:r>
    </w:p>
    <w:p w14:paraId="2AA749DE"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9.</w:t>
      </w:r>
      <w:r w:rsidRPr="0014185C">
        <w:rPr>
          <w:rFonts w:ascii="Arial Narrow" w:hAnsi="Arial Narrow"/>
          <w:color w:val="0000FF"/>
          <w:sz w:val="22"/>
          <w:szCs w:val="22"/>
        </w:rPr>
        <w:tab/>
        <w:t xml:space="preserve">Marda M, Pandia MP, Rath GP, Bithal PK, Dash HH. Post-operative pulmonary complications in patients undergoing transoral odontoidectomy and posterior fixation for craniovertebral junction anomalies. </w:t>
      </w:r>
      <w:r w:rsidRPr="0014185C">
        <w:rPr>
          <w:rFonts w:ascii="Arial Narrow" w:hAnsi="Arial Narrow"/>
          <w:i/>
          <w:color w:val="0000FF"/>
          <w:sz w:val="22"/>
          <w:szCs w:val="22"/>
        </w:rPr>
        <w:t xml:space="preserve">Journal of anaesthesiology, clinical pharmacology. </w:t>
      </w:r>
      <w:r w:rsidRPr="0014185C">
        <w:rPr>
          <w:rFonts w:ascii="Arial Narrow" w:hAnsi="Arial Narrow"/>
          <w:color w:val="0000FF"/>
          <w:sz w:val="22"/>
          <w:szCs w:val="22"/>
        </w:rPr>
        <w:t>Apr 2013;29(2):200-204.</w:t>
      </w:r>
    </w:p>
    <w:p w14:paraId="6EC9A5CF"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10.</w:t>
      </w:r>
      <w:r w:rsidRPr="0014185C">
        <w:rPr>
          <w:rFonts w:ascii="Arial Narrow" w:hAnsi="Arial Narrow"/>
          <w:color w:val="0000FF"/>
          <w:sz w:val="22"/>
          <w:szCs w:val="22"/>
        </w:rPr>
        <w:tab/>
        <w:t xml:space="preserve">Rosen AK, Loveland S, Shin M, et al. Examining the impact of the AHRQ Patient Safety Indicators (PSIs) on the Veterans Health Administration: the case of readmissions. </w:t>
      </w:r>
      <w:r w:rsidRPr="0014185C">
        <w:rPr>
          <w:rFonts w:ascii="Arial Narrow" w:hAnsi="Arial Narrow"/>
          <w:i/>
          <w:color w:val="0000FF"/>
          <w:sz w:val="22"/>
          <w:szCs w:val="22"/>
        </w:rPr>
        <w:t xml:space="preserve">Medical care. </w:t>
      </w:r>
      <w:r w:rsidRPr="0014185C">
        <w:rPr>
          <w:rFonts w:ascii="Arial Narrow" w:hAnsi="Arial Narrow"/>
          <w:color w:val="0000FF"/>
          <w:sz w:val="22"/>
          <w:szCs w:val="22"/>
        </w:rPr>
        <w:t>Jan 2013;51(1):37-44.</w:t>
      </w:r>
    </w:p>
    <w:p w14:paraId="48EAE013"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11.</w:t>
      </w:r>
      <w:r w:rsidRPr="0014185C">
        <w:rPr>
          <w:rFonts w:ascii="Arial Narrow" w:hAnsi="Arial Narrow"/>
          <w:color w:val="0000FF"/>
          <w:sz w:val="22"/>
          <w:szCs w:val="22"/>
        </w:rPr>
        <w:tab/>
        <w:t xml:space="preserve">Rivard PE, Elixhauser A, Christiansen CL, Shibei Z, Rosen AK. Testing the association between patient safety indicators and hospital structural characteristics in VA and nonfederal hospitals. </w:t>
      </w:r>
      <w:r w:rsidRPr="0014185C">
        <w:rPr>
          <w:rFonts w:ascii="Arial Narrow" w:hAnsi="Arial Narrow"/>
          <w:i/>
          <w:color w:val="0000FF"/>
          <w:sz w:val="22"/>
          <w:szCs w:val="22"/>
        </w:rPr>
        <w:t xml:space="preserve">Medical care research and review : MCRR. </w:t>
      </w:r>
      <w:r w:rsidRPr="0014185C">
        <w:rPr>
          <w:rFonts w:ascii="Arial Narrow" w:hAnsi="Arial Narrow"/>
          <w:color w:val="0000FF"/>
          <w:sz w:val="22"/>
          <w:szCs w:val="22"/>
        </w:rPr>
        <w:t>Jun 2010;67(3):321-341.</w:t>
      </w:r>
    </w:p>
    <w:p w14:paraId="75A305B3"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lastRenderedPageBreak/>
        <w:t>12.</w:t>
      </w:r>
      <w:r w:rsidRPr="0014185C">
        <w:rPr>
          <w:rFonts w:ascii="Arial Narrow" w:hAnsi="Arial Narrow"/>
          <w:color w:val="0000FF"/>
          <w:sz w:val="22"/>
          <w:szCs w:val="22"/>
        </w:rPr>
        <w:tab/>
        <w:t xml:space="preserve">Rosen AK, Singer S, Shibei Z, Shokeen P, Meterko M, Gaba D. Hospital safety climate and safety outcomes: is there a relationship in the VA? </w:t>
      </w:r>
      <w:r w:rsidRPr="0014185C">
        <w:rPr>
          <w:rFonts w:ascii="Arial Narrow" w:hAnsi="Arial Narrow"/>
          <w:i/>
          <w:color w:val="0000FF"/>
          <w:sz w:val="22"/>
          <w:szCs w:val="22"/>
        </w:rPr>
        <w:t xml:space="preserve">Medical care research and review : MCRR. </w:t>
      </w:r>
      <w:r w:rsidRPr="0014185C">
        <w:rPr>
          <w:rFonts w:ascii="Arial Narrow" w:hAnsi="Arial Narrow"/>
          <w:color w:val="0000FF"/>
          <w:sz w:val="22"/>
          <w:szCs w:val="22"/>
        </w:rPr>
        <w:t>Oct 2010;67(5):590-608.</w:t>
      </w:r>
    </w:p>
    <w:p w14:paraId="0A1EAB34"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13.</w:t>
      </w:r>
      <w:r w:rsidRPr="0014185C">
        <w:rPr>
          <w:rFonts w:ascii="Arial Narrow" w:hAnsi="Arial Narrow"/>
          <w:color w:val="0000FF"/>
          <w:sz w:val="22"/>
          <w:szCs w:val="22"/>
        </w:rPr>
        <w:tab/>
        <w:t xml:space="preserve">Blum JM, Stentz MJ, Dechert R, et al. Preoperative and intraoperative predictors of postoperative acute respiratory distress syndrome in a general surgical population. </w:t>
      </w:r>
      <w:r w:rsidRPr="0014185C">
        <w:rPr>
          <w:rFonts w:ascii="Arial Narrow" w:hAnsi="Arial Narrow"/>
          <w:i/>
          <w:color w:val="0000FF"/>
          <w:sz w:val="22"/>
          <w:szCs w:val="22"/>
        </w:rPr>
        <w:t xml:space="preserve">Anesthesiology. </w:t>
      </w:r>
      <w:r w:rsidRPr="0014185C">
        <w:rPr>
          <w:rFonts w:ascii="Arial Narrow" w:hAnsi="Arial Narrow"/>
          <w:color w:val="0000FF"/>
          <w:sz w:val="22"/>
          <w:szCs w:val="22"/>
        </w:rPr>
        <w:t>Jan 2013;118(1):19-29.</w:t>
      </w:r>
    </w:p>
    <w:p w14:paraId="559A9114"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14.</w:t>
      </w:r>
      <w:r w:rsidRPr="0014185C">
        <w:rPr>
          <w:rFonts w:ascii="Arial Narrow" w:hAnsi="Arial Narrow"/>
          <w:color w:val="0000FF"/>
          <w:sz w:val="22"/>
          <w:szCs w:val="22"/>
        </w:rPr>
        <w:tab/>
        <w:t xml:space="preserve">Hughes CG, Weavind L, Banerjee A, Mercaldo ND, Schildcrout JS, Pandharipande PP. Intraoperative risk factors for acute respiratory distress syndrome in critically ill patients. </w:t>
      </w:r>
      <w:r w:rsidRPr="0014185C">
        <w:rPr>
          <w:rFonts w:ascii="Arial Narrow" w:hAnsi="Arial Narrow"/>
          <w:i/>
          <w:color w:val="0000FF"/>
          <w:sz w:val="22"/>
          <w:szCs w:val="22"/>
        </w:rPr>
        <w:t xml:space="preserve">Anesthesia and analgesia. </w:t>
      </w:r>
      <w:r w:rsidRPr="0014185C">
        <w:rPr>
          <w:rFonts w:ascii="Arial Narrow" w:hAnsi="Arial Narrow"/>
          <w:color w:val="0000FF"/>
          <w:sz w:val="22"/>
          <w:szCs w:val="22"/>
        </w:rPr>
        <w:t>Aug 2010;111(2):464-467.</w:t>
      </w:r>
    </w:p>
    <w:p w14:paraId="25BC8608"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15.</w:t>
      </w:r>
      <w:r w:rsidRPr="0014185C">
        <w:rPr>
          <w:rFonts w:ascii="Arial Narrow" w:hAnsi="Arial Narrow"/>
          <w:color w:val="0000FF"/>
          <w:sz w:val="22"/>
          <w:szCs w:val="22"/>
        </w:rPr>
        <w:tab/>
        <w:t xml:space="preserve">Shalev D, Kamel H. Risk of Reintubation in Neurosurgical Patients. </w:t>
      </w:r>
      <w:r w:rsidRPr="0014185C">
        <w:rPr>
          <w:rFonts w:ascii="Arial Narrow" w:hAnsi="Arial Narrow"/>
          <w:i/>
          <w:color w:val="0000FF"/>
          <w:sz w:val="22"/>
          <w:szCs w:val="22"/>
        </w:rPr>
        <w:t xml:space="preserve">Neurocritical care. </w:t>
      </w:r>
      <w:r w:rsidRPr="0014185C">
        <w:rPr>
          <w:rFonts w:ascii="Arial Narrow" w:hAnsi="Arial Narrow"/>
          <w:color w:val="0000FF"/>
          <w:sz w:val="22"/>
          <w:szCs w:val="22"/>
        </w:rPr>
        <w:t>Aug 16 2014.</w:t>
      </w:r>
    </w:p>
    <w:p w14:paraId="4C6EAB9C"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16.</w:t>
      </w:r>
      <w:r w:rsidRPr="0014185C">
        <w:rPr>
          <w:rFonts w:ascii="Arial Narrow" w:hAnsi="Arial Narrow"/>
          <w:color w:val="0000FF"/>
          <w:sz w:val="22"/>
          <w:szCs w:val="22"/>
        </w:rPr>
        <w:tab/>
        <w:t xml:space="preserve">Basu J, Friedman B. Adverse events for hospitalized medicare patients: is there a difference between HMO and FFS enrollees? </w:t>
      </w:r>
      <w:r w:rsidRPr="0014185C">
        <w:rPr>
          <w:rFonts w:ascii="Arial Narrow" w:hAnsi="Arial Narrow"/>
          <w:i/>
          <w:color w:val="0000FF"/>
          <w:sz w:val="22"/>
          <w:szCs w:val="22"/>
        </w:rPr>
        <w:t xml:space="preserve">Social work in public health. </w:t>
      </w:r>
      <w:r w:rsidRPr="0014185C">
        <w:rPr>
          <w:rFonts w:ascii="Arial Narrow" w:hAnsi="Arial Narrow"/>
          <w:color w:val="0000FF"/>
          <w:sz w:val="22"/>
          <w:szCs w:val="22"/>
        </w:rPr>
        <w:t>2013;28(7):639-651.</w:t>
      </w:r>
    </w:p>
    <w:p w14:paraId="4CBA5D2F"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17.</w:t>
      </w:r>
      <w:r w:rsidRPr="0014185C">
        <w:rPr>
          <w:rFonts w:ascii="Arial Narrow" w:hAnsi="Arial Narrow"/>
          <w:color w:val="0000FF"/>
          <w:sz w:val="22"/>
          <w:szCs w:val="22"/>
        </w:rPr>
        <w:tab/>
        <w:t xml:space="preserve">Braddock CH, 3rd, Szaflarski N, Forsey L, Abel L, Hernandez-Boussard T, Morton J. The TRANSFORM Patient Safety Project: A Microsystem Approach to Improving Outcomes on Inpatient Units. </w:t>
      </w:r>
      <w:r w:rsidRPr="0014185C">
        <w:rPr>
          <w:rFonts w:ascii="Arial Narrow" w:hAnsi="Arial Narrow"/>
          <w:i/>
          <w:color w:val="0000FF"/>
          <w:sz w:val="22"/>
          <w:szCs w:val="22"/>
        </w:rPr>
        <w:t xml:space="preserve">Journal of general internal medicine. </w:t>
      </w:r>
      <w:r w:rsidRPr="0014185C">
        <w:rPr>
          <w:rFonts w:ascii="Arial Narrow" w:hAnsi="Arial Narrow"/>
          <w:color w:val="0000FF"/>
          <w:sz w:val="22"/>
          <w:szCs w:val="22"/>
        </w:rPr>
        <w:t>Oct 28 2014.</w:t>
      </w:r>
    </w:p>
    <w:p w14:paraId="2495A1ED"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18.</w:t>
      </w:r>
      <w:r w:rsidRPr="0014185C">
        <w:rPr>
          <w:rFonts w:ascii="Arial Narrow" w:hAnsi="Arial Narrow"/>
          <w:color w:val="0000FF"/>
          <w:sz w:val="22"/>
          <w:szCs w:val="22"/>
        </w:rPr>
        <w:tab/>
        <w:t xml:space="preserve">Cassidy MR, Rosenkranz P, McCabe K, Rosen JE, McAneny D. I COUGH: reducing postoperative pulmonary complications with a multidisciplinary patient care program. </w:t>
      </w:r>
      <w:r w:rsidRPr="0014185C">
        <w:rPr>
          <w:rFonts w:ascii="Arial Narrow" w:hAnsi="Arial Narrow"/>
          <w:i/>
          <w:color w:val="0000FF"/>
          <w:sz w:val="22"/>
          <w:szCs w:val="22"/>
        </w:rPr>
        <w:t xml:space="preserve">JAMA surgery. </w:t>
      </w:r>
      <w:r w:rsidRPr="0014185C">
        <w:rPr>
          <w:rFonts w:ascii="Arial Narrow" w:hAnsi="Arial Narrow"/>
          <w:color w:val="0000FF"/>
          <w:sz w:val="22"/>
          <w:szCs w:val="22"/>
        </w:rPr>
        <w:t>Aug 2013;148(8):740-745.</w:t>
      </w:r>
    </w:p>
    <w:p w14:paraId="1B71D060" w14:textId="77777777" w:rsidR="00C326A1" w:rsidRPr="0014185C" w:rsidRDefault="00C326A1" w:rsidP="00C326A1">
      <w:pPr>
        <w:pStyle w:val="EndNoteBibliography"/>
        <w:ind w:left="360" w:hanging="360"/>
        <w:rPr>
          <w:rFonts w:ascii="Arial Narrow" w:hAnsi="Arial Narrow"/>
          <w:color w:val="0000FF"/>
          <w:sz w:val="22"/>
          <w:szCs w:val="22"/>
        </w:rPr>
      </w:pPr>
      <w:r w:rsidRPr="0014185C">
        <w:rPr>
          <w:rFonts w:ascii="Arial Narrow" w:hAnsi="Arial Narrow"/>
          <w:color w:val="0000FF"/>
          <w:sz w:val="22"/>
          <w:szCs w:val="22"/>
        </w:rPr>
        <w:t>19.</w:t>
      </w:r>
      <w:r w:rsidRPr="0014185C">
        <w:rPr>
          <w:rFonts w:ascii="Arial Narrow" w:hAnsi="Arial Narrow"/>
          <w:color w:val="0000FF"/>
          <w:sz w:val="22"/>
          <w:szCs w:val="22"/>
        </w:rPr>
        <w:tab/>
        <w:t xml:space="preserve">Guimaraes MM, El Dib R, Smith AF, Matos D. Incentive spirometry for prevention of postoperative pulmonary complications in upper abdominal surgery. </w:t>
      </w:r>
      <w:r w:rsidRPr="0014185C">
        <w:rPr>
          <w:rFonts w:ascii="Arial Narrow" w:hAnsi="Arial Narrow"/>
          <w:i/>
          <w:color w:val="0000FF"/>
          <w:sz w:val="22"/>
          <w:szCs w:val="22"/>
        </w:rPr>
        <w:t xml:space="preserve">The Cochrane database of systematic reviews. </w:t>
      </w:r>
      <w:r w:rsidRPr="0014185C">
        <w:rPr>
          <w:rFonts w:ascii="Arial Narrow" w:hAnsi="Arial Narrow"/>
          <w:color w:val="0000FF"/>
          <w:sz w:val="22"/>
          <w:szCs w:val="22"/>
        </w:rPr>
        <w:t>2009(3):CD006058.</w:t>
      </w:r>
    </w:p>
    <w:p w14:paraId="7853AD17" w14:textId="77777777" w:rsidR="00DE5540" w:rsidRPr="0014185C" w:rsidRDefault="00DE5540" w:rsidP="00C326A1">
      <w:pPr>
        <w:pStyle w:val="EndNoteBibliography"/>
        <w:ind w:left="360" w:hanging="360"/>
        <w:rPr>
          <w:rFonts w:ascii="Arial Narrow" w:hAnsi="Arial Narrow" w:cs="Calibri"/>
          <w:color w:val="0000FF"/>
        </w:rPr>
      </w:pPr>
      <w:r w:rsidRPr="0014185C">
        <w:rPr>
          <w:rFonts w:ascii="Arial Narrow" w:hAnsi="Arial Narrow" w:cs="Calibri"/>
          <w:color w:val="0000FF"/>
          <w:sz w:val="22"/>
          <w:szCs w:val="22"/>
        </w:rPr>
        <w:fldChar w:fldCharType="end"/>
      </w:r>
    </w:p>
    <w:sectPr w:rsidR="00DE5540" w:rsidRPr="0014185C">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5FE169" w14:textId="77777777" w:rsidR="006E16EE" w:rsidRDefault="006E16EE" w:rsidP="007E37A5">
      <w:r>
        <w:separator/>
      </w:r>
    </w:p>
  </w:endnote>
  <w:endnote w:type="continuationSeparator" w:id="0">
    <w:p w14:paraId="0AFE02EB" w14:textId="77777777" w:rsidR="006E16EE" w:rsidRDefault="006E16E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3C468" w14:textId="77777777" w:rsidR="006E16EE" w:rsidRDefault="006E16EE">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272293">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1693E8" w14:textId="77777777" w:rsidR="006E16EE" w:rsidRDefault="006E16EE" w:rsidP="007E37A5">
      <w:r>
        <w:separator/>
      </w:r>
    </w:p>
  </w:footnote>
  <w:footnote w:type="continuationSeparator" w:id="0">
    <w:p w14:paraId="03A563DF" w14:textId="77777777" w:rsidR="006E16EE" w:rsidRDefault="006E16EE"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244E0F" w14:textId="77777777" w:rsidR="006E16EE" w:rsidRDefault="006E16EE"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Layout" w:val="&lt;ENLayout&gt;&lt;Style&gt;JAMA&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Libraries&gt;"/>
  </w:docVars>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4B6B"/>
    <w:rsid w:val="000B627F"/>
    <w:rsid w:val="000D649E"/>
    <w:rsid w:val="000D6D06"/>
    <w:rsid w:val="00103D50"/>
    <w:rsid w:val="00114848"/>
    <w:rsid w:val="00117DBB"/>
    <w:rsid w:val="00120934"/>
    <w:rsid w:val="00132070"/>
    <w:rsid w:val="0014185C"/>
    <w:rsid w:val="00141875"/>
    <w:rsid w:val="0014347E"/>
    <w:rsid w:val="0014438B"/>
    <w:rsid w:val="00154087"/>
    <w:rsid w:val="00154438"/>
    <w:rsid w:val="001551F6"/>
    <w:rsid w:val="0015535B"/>
    <w:rsid w:val="00162036"/>
    <w:rsid w:val="001632DD"/>
    <w:rsid w:val="00176E60"/>
    <w:rsid w:val="00184D57"/>
    <w:rsid w:val="00194D9A"/>
    <w:rsid w:val="001A196B"/>
    <w:rsid w:val="001A51F1"/>
    <w:rsid w:val="001A6D05"/>
    <w:rsid w:val="001B38BF"/>
    <w:rsid w:val="001B772D"/>
    <w:rsid w:val="001D5B5D"/>
    <w:rsid w:val="001E6153"/>
    <w:rsid w:val="00201FF9"/>
    <w:rsid w:val="00205857"/>
    <w:rsid w:val="00235ADC"/>
    <w:rsid w:val="00236F87"/>
    <w:rsid w:val="00265702"/>
    <w:rsid w:val="002662B2"/>
    <w:rsid w:val="002717C7"/>
    <w:rsid w:val="00272293"/>
    <w:rsid w:val="002875E9"/>
    <w:rsid w:val="00287EB3"/>
    <w:rsid w:val="002A47BA"/>
    <w:rsid w:val="002A6777"/>
    <w:rsid w:val="002B06BD"/>
    <w:rsid w:val="002C0E48"/>
    <w:rsid w:val="002C6F04"/>
    <w:rsid w:val="002E0EE6"/>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3F67AD"/>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63B4D"/>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16EE"/>
    <w:rsid w:val="006E6FDD"/>
    <w:rsid w:val="006F4B7F"/>
    <w:rsid w:val="006F760B"/>
    <w:rsid w:val="00701CC3"/>
    <w:rsid w:val="00707EC9"/>
    <w:rsid w:val="0071065F"/>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13C78"/>
    <w:rsid w:val="00A26FED"/>
    <w:rsid w:val="00A421D4"/>
    <w:rsid w:val="00A44FF0"/>
    <w:rsid w:val="00A50E55"/>
    <w:rsid w:val="00A67EB1"/>
    <w:rsid w:val="00A84B16"/>
    <w:rsid w:val="00A91A47"/>
    <w:rsid w:val="00A95D2B"/>
    <w:rsid w:val="00AA5587"/>
    <w:rsid w:val="00AC1E53"/>
    <w:rsid w:val="00AD79C8"/>
    <w:rsid w:val="00AE6CE0"/>
    <w:rsid w:val="00B058A6"/>
    <w:rsid w:val="00B117D0"/>
    <w:rsid w:val="00B13998"/>
    <w:rsid w:val="00B439DD"/>
    <w:rsid w:val="00B52E0F"/>
    <w:rsid w:val="00B74629"/>
    <w:rsid w:val="00B91F58"/>
    <w:rsid w:val="00BA579E"/>
    <w:rsid w:val="00BC1CBA"/>
    <w:rsid w:val="00BE2295"/>
    <w:rsid w:val="00BE6373"/>
    <w:rsid w:val="00BF533A"/>
    <w:rsid w:val="00C326A1"/>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C2D8D"/>
    <w:rsid w:val="00DE1F5D"/>
    <w:rsid w:val="00DE50D8"/>
    <w:rsid w:val="00DE5540"/>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A7825"/>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8A3F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NQFForm">
    <w:name w:val="NQFForm"/>
    <w:basedOn w:val="Normal"/>
    <w:link w:val="NQFFormChar"/>
    <w:qFormat/>
    <w:rsid w:val="00117DBB"/>
    <w:pPr>
      <w:ind w:left="0" w:firstLine="0"/>
    </w:pPr>
    <w:rPr>
      <w:color w:val="0000FF"/>
    </w:rPr>
  </w:style>
  <w:style w:type="paragraph" w:customStyle="1" w:styleId="Default">
    <w:name w:val="Default"/>
    <w:rsid w:val="003F67AD"/>
    <w:pPr>
      <w:autoSpaceDE w:val="0"/>
      <w:autoSpaceDN w:val="0"/>
      <w:adjustRightInd w:val="0"/>
      <w:ind w:left="0" w:firstLine="0"/>
    </w:pPr>
    <w:rPr>
      <w:rFonts w:ascii="Calibri" w:hAnsi="Calibri" w:cs="Calibri"/>
      <w:color w:val="000000"/>
      <w:sz w:val="24"/>
      <w:szCs w:val="24"/>
    </w:rPr>
  </w:style>
  <w:style w:type="character" w:customStyle="1" w:styleId="NQFFormChar">
    <w:name w:val="NQFForm Char"/>
    <w:basedOn w:val="DefaultParagraphFont"/>
    <w:link w:val="NQFForm"/>
    <w:rsid w:val="00117DBB"/>
    <w:rPr>
      <w:color w:val="0000FF"/>
    </w:rPr>
  </w:style>
  <w:style w:type="paragraph" w:customStyle="1" w:styleId="EndNoteBibliography">
    <w:name w:val="EndNote Bibliography"/>
    <w:basedOn w:val="Normal"/>
    <w:link w:val="EndNoteBibliographyChar"/>
    <w:rsid w:val="00DE5540"/>
    <w:pPr>
      <w:ind w:left="0" w:firstLine="0"/>
    </w:pPr>
    <w:rPr>
      <w:rFonts w:ascii="Times New Roman" w:eastAsia="Times New Roman" w:hAnsi="Times New Roman" w:cs="Times New Roman"/>
      <w:noProof/>
      <w:sz w:val="24"/>
      <w:szCs w:val="24"/>
    </w:rPr>
  </w:style>
  <w:style w:type="character" w:customStyle="1" w:styleId="EndNoteBibliographyChar">
    <w:name w:val="EndNote Bibliography Char"/>
    <w:link w:val="EndNoteBibliography"/>
    <w:rsid w:val="00DE5540"/>
    <w:rPr>
      <w:rFonts w:ascii="Times New Roman" w:eastAsia="Times New Roman" w:hAnsi="Times New Roman" w:cs="Times New Roman"/>
      <w:noProof/>
      <w:sz w:val="24"/>
      <w:szCs w:val="24"/>
    </w:rPr>
  </w:style>
  <w:style w:type="paragraph" w:customStyle="1" w:styleId="EndNoteBibliographyTitle">
    <w:name w:val="EndNote Bibliography Title"/>
    <w:basedOn w:val="Normal"/>
    <w:link w:val="EndNoteBibliographyTitleChar"/>
    <w:rsid w:val="00BC1CBA"/>
    <w:pPr>
      <w:jc w:val="center"/>
    </w:pPr>
    <w:rPr>
      <w:rFonts w:ascii="Times New Roman" w:hAnsi="Times New Roman" w:cs="Times New Roman"/>
      <w:noProof/>
      <w:sz w:val="24"/>
    </w:rPr>
  </w:style>
  <w:style w:type="character" w:customStyle="1" w:styleId="EndNoteBibliographyTitleChar">
    <w:name w:val="EndNote Bibliography Title Char"/>
    <w:basedOn w:val="DefaultParagraphFont"/>
    <w:link w:val="EndNoteBibliographyTitle"/>
    <w:rsid w:val="00BC1CBA"/>
    <w:rPr>
      <w:rFonts w:ascii="Times New Roman" w:hAnsi="Times New Roman" w:cs="Times New Roman"/>
      <w:noProof/>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NQFForm">
    <w:name w:val="NQFForm"/>
    <w:basedOn w:val="Normal"/>
    <w:link w:val="NQFFormChar"/>
    <w:qFormat/>
    <w:rsid w:val="00117DBB"/>
    <w:pPr>
      <w:ind w:left="0" w:firstLine="0"/>
    </w:pPr>
    <w:rPr>
      <w:color w:val="0000FF"/>
    </w:rPr>
  </w:style>
  <w:style w:type="paragraph" w:customStyle="1" w:styleId="Default">
    <w:name w:val="Default"/>
    <w:rsid w:val="003F67AD"/>
    <w:pPr>
      <w:autoSpaceDE w:val="0"/>
      <w:autoSpaceDN w:val="0"/>
      <w:adjustRightInd w:val="0"/>
      <w:ind w:left="0" w:firstLine="0"/>
    </w:pPr>
    <w:rPr>
      <w:rFonts w:ascii="Calibri" w:hAnsi="Calibri" w:cs="Calibri"/>
      <w:color w:val="000000"/>
      <w:sz w:val="24"/>
      <w:szCs w:val="24"/>
    </w:rPr>
  </w:style>
  <w:style w:type="character" w:customStyle="1" w:styleId="NQFFormChar">
    <w:name w:val="NQFForm Char"/>
    <w:basedOn w:val="DefaultParagraphFont"/>
    <w:link w:val="NQFForm"/>
    <w:rsid w:val="00117DBB"/>
    <w:rPr>
      <w:color w:val="0000FF"/>
    </w:rPr>
  </w:style>
  <w:style w:type="paragraph" w:customStyle="1" w:styleId="EndNoteBibliography">
    <w:name w:val="EndNote Bibliography"/>
    <w:basedOn w:val="Normal"/>
    <w:link w:val="EndNoteBibliographyChar"/>
    <w:rsid w:val="00DE5540"/>
    <w:pPr>
      <w:ind w:left="0" w:firstLine="0"/>
    </w:pPr>
    <w:rPr>
      <w:rFonts w:ascii="Times New Roman" w:eastAsia="Times New Roman" w:hAnsi="Times New Roman" w:cs="Times New Roman"/>
      <w:noProof/>
      <w:sz w:val="24"/>
      <w:szCs w:val="24"/>
    </w:rPr>
  </w:style>
  <w:style w:type="character" w:customStyle="1" w:styleId="EndNoteBibliographyChar">
    <w:name w:val="EndNote Bibliography Char"/>
    <w:link w:val="EndNoteBibliography"/>
    <w:rsid w:val="00DE5540"/>
    <w:rPr>
      <w:rFonts w:ascii="Times New Roman" w:eastAsia="Times New Roman" w:hAnsi="Times New Roman" w:cs="Times New Roman"/>
      <w:noProof/>
      <w:sz w:val="24"/>
      <w:szCs w:val="24"/>
    </w:rPr>
  </w:style>
  <w:style w:type="paragraph" w:customStyle="1" w:styleId="EndNoteBibliographyTitle">
    <w:name w:val="EndNote Bibliography Title"/>
    <w:basedOn w:val="Normal"/>
    <w:link w:val="EndNoteBibliographyTitleChar"/>
    <w:rsid w:val="00BC1CBA"/>
    <w:pPr>
      <w:jc w:val="center"/>
    </w:pPr>
    <w:rPr>
      <w:rFonts w:ascii="Times New Roman" w:hAnsi="Times New Roman" w:cs="Times New Roman"/>
      <w:noProof/>
      <w:sz w:val="24"/>
    </w:rPr>
  </w:style>
  <w:style w:type="character" w:customStyle="1" w:styleId="EndNoteBibliographyTitleChar">
    <w:name w:val="EndNote Bibliography Title Char"/>
    <w:basedOn w:val="DefaultParagraphFont"/>
    <w:link w:val="EndNoteBibliographyTitle"/>
    <w:rsid w:val="00BC1CBA"/>
    <w:rPr>
      <w:rFonts w:ascii="Times New Roman" w:hAnsi="Times New Roman" w:cs="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adeworkinggroup.org/publications/index.htm"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F21F3"/>
    <w:rsid w:val="00831682"/>
    <w:rsid w:val="00834EB7"/>
    <w:rsid w:val="008F6A9B"/>
    <w:rsid w:val="00AD4961"/>
    <w:rsid w:val="00BE0F2D"/>
    <w:rsid w:val="00C03643"/>
    <w:rsid w:val="00C2797F"/>
    <w:rsid w:val="00C80225"/>
    <w:rsid w:val="00D228C9"/>
    <w:rsid w:val="00D54348"/>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4E434-7F59-478F-9889-8C8438FFF984}">
  <ds:schemaRefs>
    <ds:schemaRef ds:uri="http://www.w3.org/XML/1998/namespace"/>
    <ds:schemaRef ds:uri="http://schemas.openxmlformats.org/package/2006/metadata/core-properties"/>
    <ds:schemaRef ds:uri="http://purl.org/dc/elements/1.1/"/>
    <ds:schemaRef ds:uri="http://schemas.microsoft.com/office/2006/documentManagement/types"/>
    <ds:schemaRef ds:uri="http://purl.org/dc/terms/"/>
    <ds:schemaRef ds:uri="http://purl.org/dc/dcmityp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3.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418C928-1BC8-42B2-8CEE-730328BB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7337</Words>
  <Characters>41827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49066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Connie Chung-Bohling</cp:lastModifiedBy>
  <cp:revision>3</cp:revision>
  <dcterms:created xsi:type="dcterms:W3CDTF">2015-01-08T00:11:00Z</dcterms:created>
  <dcterms:modified xsi:type="dcterms:W3CDTF">2015-01-14T22:02:00Z</dcterms:modified>
</cp:coreProperties>
</file>